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CDD1F" w14:textId="77777777" w:rsidR="00DE699A" w:rsidRPr="00FD6778" w:rsidRDefault="00746721" w:rsidP="009D206E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CECDD47" wp14:editId="0CECDD48">
                <wp:simplePos x="0" y="0"/>
                <wp:positionH relativeFrom="column">
                  <wp:posOffset>-612140</wp:posOffset>
                </wp:positionH>
                <wp:positionV relativeFrom="paragraph">
                  <wp:posOffset>-958215</wp:posOffset>
                </wp:positionV>
                <wp:extent cx="7567295" cy="2004695"/>
                <wp:effectExtent l="0" t="3810" r="0" b="1270"/>
                <wp:wrapNone/>
                <wp:docPr id="1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7295" cy="2004695"/>
                          <a:chOff x="0" y="0"/>
                          <a:chExt cx="11917" cy="3157"/>
                        </a:xfrm>
                      </wpg:grpSpPr>
                      <wpg:grpSp>
                        <wpg:cNvPr id="11" name="Group 88"/>
                        <wpg:cNvGrpSpPr>
                          <a:grpSpLocks/>
                        </wpg:cNvGrpSpPr>
                        <wpg:grpSpPr bwMode="auto">
                          <a:xfrm>
                            <a:off x="370" y="377"/>
                            <a:ext cx="11169" cy="2780"/>
                            <a:chOff x="370" y="377"/>
                            <a:chExt cx="11169" cy="2780"/>
                          </a:xfrm>
                        </wpg:grpSpPr>
                        <wps:wsp>
                          <wps:cNvPr id="12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" y="377"/>
                              <a:ext cx="11169" cy="2778"/>
                            </a:xfrm>
                            <a:prstGeom prst="roundRect">
                              <a:avLst>
                                <a:gd name="adj" fmla="val 23866"/>
                              </a:avLst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" y="377"/>
                              <a:ext cx="850" cy="850"/>
                            </a:xfrm>
                            <a:prstGeom prst="rect">
                              <a:avLst/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9" y="2307"/>
                              <a:ext cx="850" cy="850"/>
                            </a:xfrm>
                            <a:prstGeom prst="rect">
                              <a:avLst/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" name="Picture 99" descr="bandeau_logo_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7" cy="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D927C" id="Group 102" o:spid="_x0000_s1026" style="position:absolute;margin-left:-48.2pt;margin-top:-75.45pt;width:595.85pt;height:157.85pt;z-index:-251656704" coordsize="11917,3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">
                <v:group id="Group 88" o:spid="_x0000_s1027" style="position:absolute;left:370;top:377;width:11169;height:2780" coordorigin="370,377" coordsize="11169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AutoShape 89" o:spid="_x0000_s1028" style="position:absolute;left:370;top:377;width:11169;height:2778;visibility:visible;mso-wrap-style:square;v-text-anchor:top" arcsize="156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" fillcolor="#7197ca" stroked="f"/>
                  <v:rect id="Rectangle 90" o:spid="_x0000_s1029" style="position:absolute;left:370;top:377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" fillcolor="#7197ca" stroked="f"/>
                  <v:rect id="Rectangle 91" o:spid="_x0000_s1030" style="position:absolute;left:10689;top:2307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" fillcolor="#7197ca" stroked="f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31" type="#_x0000_t75" alt="bandeau_logo_p1" style="position:absolute;width:11917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">
                  <v:imagedata r:id="rId9" o:title="bandeau_logo_p1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0CECDD49" wp14:editId="0CECDD4A">
                <wp:simplePos x="0" y="0"/>
                <wp:positionH relativeFrom="page">
                  <wp:posOffset>7437120</wp:posOffset>
                </wp:positionH>
                <wp:positionV relativeFrom="page">
                  <wp:posOffset>0</wp:posOffset>
                </wp:positionV>
                <wp:extent cx="0" cy="10692130"/>
                <wp:effectExtent l="131445" t="133350" r="135255" b="128270"/>
                <wp:wrapNone/>
                <wp:docPr id="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18B17"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5.6pt,0" to="585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" strokecolor="white" strokeweight="20pt">
                <w10:wrap anchorx="page" anchory="page"/>
                <w10:anchorlock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CECDD4B" wp14:editId="0CECDD4C">
                <wp:simplePos x="0" y="0"/>
                <wp:positionH relativeFrom="page">
                  <wp:posOffset>111760</wp:posOffset>
                </wp:positionH>
                <wp:positionV relativeFrom="page">
                  <wp:posOffset>0</wp:posOffset>
                </wp:positionV>
                <wp:extent cx="0" cy="10692130"/>
                <wp:effectExtent l="130810" t="133350" r="135890" b="128270"/>
                <wp:wrapNone/>
                <wp:docPr id="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EAD66" id="Line 9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8pt,0" to="8.8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" strokecolor="white" strokeweight="20pt">
                <w10:wrap anchorx="page" anchory="page"/>
                <w10:anchorlock/>
              </v:line>
            </w:pict>
          </mc:Fallback>
        </mc:AlternateContent>
      </w:r>
    </w:p>
    <w:tbl>
      <w:tblPr>
        <w:tblW w:w="11170" w:type="dxa"/>
        <w:tblInd w:w="-595" w:type="dxa"/>
        <w:tblBorders>
          <w:insideH w:val="single" w:sz="4" w:space="0" w:color="0062A9"/>
          <w:insideV w:val="single" w:sz="4" w:space="0" w:color="7197CA"/>
        </w:tblBorders>
        <w:shd w:val="clear" w:color="auto" w:fill="7197C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9989"/>
        <w:gridCol w:w="591"/>
      </w:tblGrid>
      <w:tr w:rsidR="00F676EA" w:rsidRPr="00E80099" w14:paraId="0CECDD24" w14:textId="77777777" w:rsidTr="00057928">
        <w:trPr>
          <w:trHeight w:val="720"/>
        </w:trPr>
        <w:tc>
          <w:tcPr>
            <w:tcW w:w="590" w:type="dxa"/>
            <w:shd w:val="clear" w:color="auto" w:fill="7197CA"/>
          </w:tcPr>
          <w:p w14:paraId="0CECDD20" w14:textId="77777777" w:rsidR="00F676EA" w:rsidRPr="00FD6778" w:rsidRDefault="00F676EA" w:rsidP="002A43DD"/>
        </w:tc>
        <w:tc>
          <w:tcPr>
            <w:tcW w:w="9989" w:type="dxa"/>
            <w:shd w:val="clear" w:color="auto" w:fill="7197CA"/>
          </w:tcPr>
          <w:p w14:paraId="0CECDD21" w14:textId="2EE4AF6A" w:rsidR="00427B2C" w:rsidRPr="00E80099" w:rsidRDefault="00E80099" w:rsidP="00B77C68">
            <w:pPr>
              <w:pStyle w:val="Headingdocument"/>
            </w:pPr>
            <w:r w:rsidRPr="00E80099">
              <w:t>Press release</w:t>
            </w:r>
          </w:p>
          <w:p w14:paraId="0CECDD22" w14:textId="07DFB179" w:rsidR="005443C3" w:rsidRPr="00E80099" w:rsidRDefault="00F57495" w:rsidP="005443C3">
            <w:pPr>
              <w:pStyle w:val="Dateetsous-titre"/>
            </w:pPr>
            <w:r>
              <w:t xml:space="preserve">Kyiv, </w:t>
            </w:r>
            <w:r w:rsidR="00BD0747">
              <w:t>1</w:t>
            </w:r>
            <w:r w:rsidR="00623736">
              <w:t>4</w:t>
            </w:r>
            <w:r w:rsidR="00BD0747">
              <w:t>th</w:t>
            </w:r>
            <w:r w:rsidR="00E80099" w:rsidRPr="00E80099">
              <w:t xml:space="preserve"> </w:t>
            </w:r>
            <w:r w:rsidR="00BD0747">
              <w:t>September</w:t>
            </w:r>
            <w:r w:rsidR="00E80099" w:rsidRPr="00E80099">
              <w:t>, 20</w:t>
            </w:r>
            <w:r w:rsidR="00BD0747">
              <w:t>20</w:t>
            </w:r>
          </w:p>
        </w:tc>
        <w:tc>
          <w:tcPr>
            <w:tcW w:w="591" w:type="dxa"/>
            <w:shd w:val="clear" w:color="auto" w:fill="7197CA"/>
          </w:tcPr>
          <w:p w14:paraId="0CECDD23" w14:textId="77777777" w:rsidR="00F676EA" w:rsidRPr="00E80099" w:rsidRDefault="00F676EA" w:rsidP="002A43DD"/>
        </w:tc>
      </w:tr>
    </w:tbl>
    <w:p w14:paraId="0CECDD26" w14:textId="0DEFCB6F" w:rsidR="00AA4F7F" w:rsidRPr="00775C49" w:rsidRDefault="00746721" w:rsidP="00F57495">
      <w:pPr>
        <w:pStyle w:val="Espacementtableau"/>
        <w:rPr>
          <w:rFonts w:asciiTheme="minorHAnsi" w:hAnsiTheme="minorHAnsi" w:cs="Arial"/>
          <w:sz w:val="32"/>
          <w:szCs w:val="32"/>
          <w:lang w:val="uk-UA"/>
        </w:rPr>
      </w:pPr>
      <w:r w:rsidRPr="004D076F">
        <w:rPr>
          <w:rFonts w:asciiTheme="minorHAnsi" w:hAnsiTheme="minorHAnsi" w:cs="Arial"/>
          <w:noProof/>
          <w:sz w:val="28"/>
          <w:szCs w:val="28"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0CECDD4D" wp14:editId="0CECDD4E">
                <wp:simplePos x="0" y="0"/>
                <wp:positionH relativeFrom="column">
                  <wp:posOffset>-377190</wp:posOffset>
                </wp:positionH>
                <wp:positionV relativeFrom="paragraph">
                  <wp:posOffset>-730885</wp:posOffset>
                </wp:positionV>
                <wp:extent cx="7092315" cy="852170"/>
                <wp:effectExtent l="3810" t="2540" r="0" b="2540"/>
                <wp:wrapNone/>
                <wp:docPr id="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315" cy="852170"/>
                          <a:chOff x="370" y="1804"/>
                          <a:chExt cx="11169" cy="1342"/>
                        </a:xfrm>
                      </wpg:grpSpPr>
                      <wps:wsp>
                        <wps:cNvPr id="6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370" y="1804"/>
                            <a:ext cx="11169" cy="1338"/>
                          </a:xfrm>
                          <a:prstGeom prst="roundRect">
                            <a:avLst>
                              <a:gd name="adj" fmla="val 45218"/>
                            </a:avLst>
                          </a:prstGeom>
                          <a:solidFill>
                            <a:srgbClr val="7197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688" y="2296"/>
                            <a:ext cx="850" cy="850"/>
                          </a:xfrm>
                          <a:prstGeom prst="rect">
                            <a:avLst/>
                          </a:prstGeom>
                          <a:solidFill>
                            <a:srgbClr val="7197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1CF28" id="Group 94" o:spid="_x0000_s1026" style="position:absolute;margin-left:-29.7pt;margin-top:-57.55pt;width:558.45pt;height:67.1pt;z-index:-251658240" coordorigin="370,1804" coordsize="11169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">
                <v:roundrect id="AutoShape 95" o:spid="_x0000_s1027" style="position:absolute;left:370;top:1804;width:11169;height:1338;visibility:visible;mso-wrap-style:square;v-text-anchor:top" arcsize="296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" fillcolor="#7197ca" stroked="f"/>
                <v:rect id="Rectangle 96" o:spid="_x0000_s1028" style="position:absolute;left:10688;top:2296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" fillcolor="#7197ca" stroked="f"/>
                <w10:anchorlock/>
              </v:group>
            </w:pict>
          </mc:Fallback>
        </mc:AlternateContent>
      </w:r>
      <w:r w:rsidRPr="004D076F">
        <w:rPr>
          <w:rFonts w:asciiTheme="minorHAnsi" w:hAnsiTheme="minorHAnsi" w:cs="Arial"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0CECDD4F" wp14:editId="0CECDD50">
                <wp:simplePos x="0" y="0"/>
                <wp:positionH relativeFrom="page">
                  <wp:posOffset>107950</wp:posOffset>
                </wp:positionH>
                <wp:positionV relativeFrom="paragraph">
                  <wp:posOffset>-1967865</wp:posOffset>
                </wp:positionV>
                <wp:extent cx="7467600" cy="2254250"/>
                <wp:effectExtent l="127000" t="127635" r="130175" b="132715"/>
                <wp:wrapNone/>
                <wp:docPr id="4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7600" cy="2254250"/>
                        </a:xfrm>
                        <a:custGeom>
                          <a:avLst/>
                          <a:gdLst>
                            <a:gd name="T0" fmla="*/ 0 w 11760"/>
                            <a:gd name="T1" fmla="*/ 0 h 3550"/>
                            <a:gd name="T2" fmla="*/ 0 w 11760"/>
                            <a:gd name="T3" fmla="*/ 2520 h 3550"/>
                            <a:gd name="T4" fmla="*/ 960 w 11760"/>
                            <a:gd name="T5" fmla="*/ 3480 h 3550"/>
                            <a:gd name="T6" fmla="*/ 11760 w 11760"/>
                            <a:gd name="T7" fmla="*/ 3480 h 35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760" h="3550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260"/>
                                <a:pt x="0" y="2520"/>
                              </a:cubicBezTo>
                              <a:cubicBezTo>
                                <a:pt x="19" y="3550"/>
                                <a:pt x="960" y="3480"/>
                                <a:pt x="960" y="3480"/>
                              </a:cubicBezTo>
                              <a:lnTo>
                                <a:pt x="11760" y="3480"/>
                              </a:lnTo>
                            </a:path>
                          </a:pathLst>
                        </a:cu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74D49" id="Freeform 93" o:spid="_x0000_s1026" style="position:absolute;margin-left:8.5pt;margin-top:-154.95pt;width:588pt;height:17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60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" path="m,c,,,1260,,2520v19,1030,960,960,960,960l11760,3480e" filled="f" strokecolor="white" strokeweight="20pt">
                <v:path arrowok="t" o:connecttype="custom" o:connectlocs="0,0;0,1600200;609600,2209800;7467600,2209800" o:connectangles="0,0,0,0"/>
                <w10:wrap anchorx="page"/>
                <w10:anchorlock/>
              </v:shape>
            </w:pict>
          </mc:Fallback>
        </mc:AlternateContent>
      </w:r>
      <w:r w:rsidR="006850BD" w:rsidRPr="004D076F">
        <w:rPr>
          <w:rFonts w:asciiTheme="minorHAnsi" w:hAnsiTheme="minorHAnsi" w:cs="Arial"/>
          <w:sz w:val="28"/>
          <w:szCs w:val="28"/>
          <w:lang w:val="en-US"/>
        </w:rPr>
        <w:t xml:space="preserve">Veolia and Nestle </w:t>
      </w:r>
      <w:r w:rsidR="00741E60">
        <w:rPr>
          <w:rFonts w:asciiTheme="minorHAnsi" w:hAnsiTheme="minorHAnsi" w:cs="Arial"/>
          <w:sz w:val="28"/>
          <w:szCs w:val="28"/>
          <w:lang w:val="en-US"/>
        </w:rPr>
        <w:t>l</w:t>
      </w:r>
      <w:r w:rsidR="00775C49" w:rsidRPr="004D076F">
        <w:rPr>
          <w:rFonts w:asciiTheme="minorHAnsi" w:hAnsiTheme="minorHAnsi" w:cs="Arial"/>
          <w:sz w:val="28"/>
          <w:szCs w:val="28"/>
          <w:lang w:val="en-US"/>
        </w:rPr>
        <w:t>aunch</w:t>
      </w:r>
      <w:r w:rsidR="00A872B4">
        <w:rPr>
          <w:rFonts w:asciiTheme="minorHAnsi" w:hAnsiTheme="minorHAnsi" w:cs="Arial"/>
          <w:sz w:val="28"/>
          <w:szCs w:val="28"/>
          <w:lang w:val="en-US"/>
        </w:rPr>
        <w:t xml:space="preserve"> a</w:t>
      </w:r>
      <w:r w:rsidR="00775C49" w:rsidRPr="004D076F">
        <w:rPr>
          <w:rFonts w:asciiTheme="minorHAnsi" w:hAnsiTheme="minorHAnsi" w:cs="Arial"/>
          <w:sz w:val="28"/>
          <w:szCs w:val="28"/>
          <w:lang w:val="en-US"/>
        </w:rPr>
        <w:t xml:space="preserve"> Project on </w:t>
      </w:r>
      <w:r w:rsidR="00036A07">
        <w:rPr>
          <w:rFonts w:asciiTheme="minorHAnsi" w:hAnsiTheme="minorHAnsi" w:cs="Arial"/>
          <w:sz w:val="28"/>
          <w:szCs w:val="28"/>
          <w:lang w:val="en-US"/>
        </w:rPr>
        <w:t xml:space="preserve">Separate </w:t>
      </w:r>
      <w:r w:rsidR="00775C49" w:rsidRPr="004D076F">
        <w:rPr>
          <w:rFonts w:asciiTheme="minorHAnsi" w:hAnsiTheme="minorHAnsi" w:cs="Arial"/>
          <w:sz w:val="28"/>
          <w:szCs w:val="28"/>
          <w:lang w:val="en-US"/>
        </w:rPr>
        <w:t>Collection and Processing of</w:t>
      </w:r>
      <w:r w:rsidR="004D076F">
        <w:rPr>
          <w:rFonts w:asciiTheme="minorHAnsi" w:hAnsiTheme="minorHAnsi" w:cs="Arial"/>
          <w:sz w:val="32"/>
          <w:szCs w:val="32"/>
          <w:lang w:val="en-US"/>
        </w:rPr>
        <w:t xml:space="preserve"> </w:t>
      </w:r>
      <w:r w:rsidR="004D076F" w:rsidRPr="004D076F">
        <w:rPr>
          <w:rFonts w:asciiTheme="minorHAnsi" w:hAnsiTheme="minorHAnsi" w:cs="Arial"/>
          <w:sz w:val="28"/>
          <w:szCs w:val="28"/>
          <w:lang w:val="en-US"/>
        </w:rPr>
        <w:t>Recyclables</w:t>
      </w:r>
      <w:r w:rsidR="00F31881">
        <w:rPr>
          <w:rFonts w:asciiTheme="minorHAnsi" w:hAnsiTheme="minorHAnsi" w:cs="Arial"/>
          <w:sz w:val="28"/>
          <w:szCs w:val="28"/>
          <w:lang w:val="en-US"/>
        </w:rPr>
        <w:t xml:space="preserve"> </w:t>
      </w:r>
    </w:p>
    <w:p w14:paraId="26A884F1" w14:textId="078A01BA" w:rsidR="00E80099" w:rsidRPr="004374F9" w:rsidRDefault="00E80099" w:rsidP="0034719B">
      <w:pPr>
        <w:spacing w:line="240" w:lineRule="auto"/>
        <w:rPr>
          <w:rFonts w:asciiTheme="minorHAnsi" w:eastAsia="Times New Roman" w:hAnsiTheme="minorHAnsi" w:cs="Arial"/>
          <w:b/>
          <w:bCs/>
          <w:color w:val="222222"/>
          <w:szCs w:val="20"/>
        </w:rPr>
      </w:pPr>
    </w:p>
    <w:p w14:paraId="0F3A7B5C" w14:textId="2B767909" w:rsidR="00623736" w:rsidRPr="00E5483D" w:rsidRDefault="00623736" w:rsidP="00623736">
      <w:pPr>
        <w:rPr>
          <w:rFonts w:ascii="Nestle Text TF AR Book" w:hAnsi="Nestle Text TF AR Book" w:cs="Nestle Text TF AR Book"/>
          <w:lang w:val="uk-UA"/>
        </w:rPr>
      </w:pPr>
      <w:r w:rsidRPr="00E5483D">
        <w:rPr>
          <w:rFonts w:ascii="Nestle Text TF AR Book" w:hAnsi="Nestle Text TF AR Book" w:cs="Nestle Text TF AR Book"/>
          <w:b/>
        </w:rPr>
        <w:t>September 14, 2020</w:t>
      </w:r>
      <w:r w:rsidRPr="00E5483D">
        <w:rPr>
          <w:rFonts w:ascii="Nestle Text TF AR Book" w:hAnsi="Nestle Text TF AR Book" w:cs="Nestle Text TF AR Book"/>
        </w:rPr>
        <w:t xml:space="preserve"> — </w:t>
      </w:r>
      <w:r w:rsidRPr="006E21E3">
        <w:rPr>
          <w:rFonts w:ascii="Nestle Text TF AR Book" w:hAnsi="Nestle Text TF AR Book" w:cs="Nestle Text TF AR Book"/>
          <w:b/>
          <w:bCs/>
        </w:rPr>
        <w:t>Veolia and Nestlé</w:t>
      </w:r>
      <w:r w:rsidRPr="00E5483D">
        <w:rPr>
          <w:rFonts w:ascii="Nestle Text TF AR Book" w:hAnsi="Nestle Text TF AR Book" w:cs="Nestle Text TF AR Book"/>
        </w:rPr>
        <w:t xml:space="preserve"> announce the launch of a project</w:t>
      </w:r>
      <w:r w:rsidR="006E21E3">
        <w:rPr>
          <w:rFonts w:ascii="Nestle Text TF AR Book" w:hAnsi="Nestle Text TF AR Book" w:cs="Nestle Text TF AR Book"/>
        </w:rPr>
        <w:t xml:space="preserve"> on separate collection of recyclables in </w:t>
      </w:r>
      <w:r w:rsidR="00027289">
        <w:rPr>
          <w:rFonts w:ascii="Nestle Text TF AR Book" w:hAnsi="Nestle Text TF AR Book" w:cs="Nestle Text TF AR Book"/>
        </w:rPr>
        <w:t>three towns near Kyiv – Makariv, Novi Petrivtsi</w:t>
      </w:r>
      <w:r w:rsidR="00661829">
        <w:rPr>
          <w:rFonts w:ascii="Nestle Text TF AR Book" w:hAnsi="Nestle Text TF AR Book" w:cs="Nestle Text TF AR Book"/>
        </w:rPr>
        <w:t xml:space="preserve"> and Stari Petrivtsi, </w:t>
      </w:r>
      <w:r w:rsidR="00661829" w:rsidRPr="00E5483D">
        <w:rPr>
          <w:rFonts w:ascii="Nestle Text TF AR Book" w:hAnsi="Nestle Text TF AR Book" w:cs="Nestle Text TF AR Book"/>
        </w:rPr>
        <w:t>with the total population of about 28 thousand people</w:t>
      </w:r>
      <w:r w:rsidRPr="00E5483D">
        <w:rPr>
          <w:rFonts w:ascii="Nestle Text TF AR Book" w:hAnsi="Nestle Text TF AR Book" w:cs="Nestle Text TF AR Book"/>
        </w:rPr>
        <w:t xml:space="preserve">. </w:t>
      </w:r>
      <w:r w:rsidR="00A302C4">
        <w:rPr>
          <w:rFonts w:ascii="Nestle Text TF AR Book" w:hAnsi="Nestle Text TF AR Book" w:cs="Nestle Text TF AR Book"/>
        </w:rPr>
        <w:t>The</w:t>
      </w:r>
      <w:r w:rsidRPr="00E5483D">
        <w:rPr>
          <w:rFonts w:ascii="Nestle Text TF AR Book" w:hAnsi="Nestle Text TF AR Book" w:cs="Nestle Text TF AR Book"/>
        </w:rPr>
        <w:t xml:space="preserve"> companies join</w:t>
      </w:r>
      <w:r w:rsidR="00A302C4">
        <w:rPr>
          <w:rFonts w:ascii="Nestle Text TF AR Book" w:hAnsi="Nestle Text TF AR Book" w:cs="Nestle Text TF AR Book"/>
        </w:rPr>
        <w:t>ed</w:t>
      </w:r>
      <w:r w:rsidRPr="00E5483D">
        <w:rPr>
          <w:rFonts w:ascii="Nestle Text TF AR Book" w:hAnsi="Nestle Text TF AR Book" w:cs="Nestle Text TF AR Book"/>
        </w:rPr>
        <w:t xml:space="preserve"> their </w:t>
      </w:r>
      <w:r>
        <w:rPr>
          <w:rFonts w:ascii="Nestle Text TF AR Book" w:hAnsi="Nestle Text TF AR Book" w:cs="Nestle Text TF AR Book"/>
        </w:rPr>
        <w:t>forces</w:t>
      </w:r>
      <w:r w:rsidRPr="00E5483D">
        <w:rPr>
          <w:rFonts w:ascii="Nestle Text TF AR Book" w:hAnsi="Nestle Text TF AR Book" w:cs="Nestle Text TF AR Book"/>
        </w:rPr>
        <w:t xml:space="preserve"> and </w:t>
      </w:r>
      <w:r w:rsidR="00A302C4">
        <w:rPr>
          <w:rFonts w:ascii="Nestle Text TF AR Book" w:hAnsi="Nestle Text TF AR Book" w:cs="Nestle Text TF AR Book"/>
        </w:rPr>
        <w:t xml:space="preserve">will </w:t>
      </w:r>
      <w:r w:rsidRPr="00E5483D">
        <w:rPr>
          <w:rFonts w:ascii="Nestle Text TF AR Book" w:hAnsi="Nestle Text TF AR Book" w:cs="Nestle Text TF AR Book"/>
        </w:rPr>
        <w:t>invest UAH 57 mln in five years to build the infrastructure</w:t>
      </w:r>
      <w:r w:rsidR="00215689">
        <w:rPr>
          <w:rFonts w:ascii="Nestle Text TF AR Book" w:hAnsi="Nestle Text TF AR Book" w:cs="Nestle Text TF AR Book"/>
        </w:rPr>
        <w:t xml:space="preserve"> for collection and processing of over 40 tons of</w:t>
      </w:r>
      <w:r w:rsidR="005D498C">
        <w:rPr>
          <w:rFonts w:ascii="Nestle Text TF AR Book" w:hAnsi="Nestle Text TF AR Book" w:cs="Nestle Text TF AR Book"/>
        </w:rPr>
        <w:t xml:space="preserve"> recyclables</w:t>
      </w:r>
      <w:r w:rsidR="00215689">
        <w:rPr>
          <w:rFonts w:ascii="Nestle Text TF AR Book" w:hAnsi="Nestle Text TF AR Book" w:cs="Nestle Text TF AR Book"/>
        </w:rPr>
        <w:t xml:space="preserve"> per month in </w:t>
      </w:r>
      <w:r w:rsidR="00A302C4">
        <w:rPr>
          <w:rFonts w:ascii="Nestle Text TF AR Book" w:hAnsi="Nestle Text TF AR Book" w:cs="Nestle Text TF AR Book"/>
        </w:rPr>
        <w:t xml:space="preserve">these </w:t>
      </w:r>
      <w:r w:rsidR="004374F9">
        <w:rPr>
          <w:rFonts w:ascii="Nestle Text TF AR Book" w:hAnsi="Nestle Text TF AR Book" w:cs="Nestle Text TF AR Book"/>
        </w:rPr>
        <w:t>three towns of Kyiv region.</w:t>
      </w:r>
    </w:p>
    <w:p w14:paraId="2BE4C612" w14:textId="77777777" w:rsidR="009D2065" w:rsidRPr="00623736" w:rsidRDefault="009D2065" w:rsidP="00E80099">
      <w:pPr>
        <w:spacing w:line="240" w:lineRule="auto"/>
        <w:rPr>
          <w:rFonts w:asciiTheme="minorHAnsi" w:eastAsia="Times New Roman" w:hAnsiTheme="minorHAnsi" w:cs="Arial"/>
          <w:color w:val="222222"/>
          <w:szCs w:val="20"/>
          <w:lang w:val="uk-UA"/>
        </w:rPr>
      </w:pPr>
    </w:p>
    <w:p w14:paraId="6845F0B7" w14:textId="54260E31" w:rsidR="00CB2ED5" w:rsidRDefault="005821CD" w:rsidP="00E80099">
      <w:pPr>
        <w:spacing w:line="240" w:lineRule="auto"/>
        <w:rPr>
          <w:rFonts w:asciiTheme="minorHAnsi" w:eastAsia="Times New Roman" w:hAnsiTheme="minorHAnsi" w:cs="Arial"/>
          <w:color w:val="222222"/>
          <w:szCs w:val="20"/>
        </w:rPr>
      </w:pPr>
      <w:r>
        <w:rPr>
          <w:noProof/>
          <w:lang w:val="de-DE" w:eastAsia="de-DE"/>
        </w:rPr>
        <w:drawing>
          <wp:inline distT="0" distB="0" distL="0" distR="0" wp14:anchorId="229A7F1B" wp14:editId="13E4B1D2">
            <wp:extent cx="2825750" cy="1883928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71" cy="188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="Arial"/>
          <w:color w:val="222222"/>
          <w:szCs w:val="20"/>
        </w:rPr>
        <w:t xml:space="preserve">    </w:t>
      </w:r>
      <w:r w:rsidR="004D076F">
        <w:rPr>
          <w:rFonts w:asciiTheme="minorHAnsi" w:eastAsia="Times New Roman" w:hAnsiTheme="minorHAnsi" w:cs="Arial"/>
          <w:color w:val="222222"/>
          <w:szCs w:val="20"/>
        </w:rPr>
        <w:t xml:space="preserve">             </w:t>
      </w:r>
      <w:r>
        <w:rPr>
          <w:rFonts w:asciiTheme="minorHAnsi" w:eastAsia="Times New Roman" w:hAnsiTheme="minorHAnsi" w:cs="Arial"/>
          <w:color w:val="222222"/>
          <w:szCs w:val="20"/>
        </w:rPr>
        <w:t xml:space="preserve">  </w:t>
      </w:r>
      <w:r w:rsidR="004D076F">
        <w:rPr>
          <w:noProof/>
          <w:lang w:val="de-DE" w:eastAsia="de-DE"/>
        </w:rPr>
        <w:drawing>
          <wp:inline distT="0" distB="0" distL="0" distR="0" wp14:anchorId="6FA327CB" wp14:editId="2040D170">
            <wp:extent cx="2844800" cy="1896628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45" cy="191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2155E" w14:textId="50DA9E8C" w:rsidR="00542359" w:rsidRDefault="00542359" w:rsidP="00E80099">
      <w:pPr>
        <w:spacing w:line="240" w:lineRule="auto"/>
        <w:rPr>
          <w:rFonts w:asciiTheme="minorHAnsi" w:eastAsia="Times New Roman" w:hAnsiTheme="minorHAnsi" w:cs="Arial"/>
          <w:color w:val="222222"/>
          <w:szCs w:val="20"/>
        </w:rPr>
      </w:pPr>
    </w:p>
    <w:p w14:paraId="6E01542C" w14:textId="77777777" w:rsidR="00542359" w:rsidRPr="00514F7A" w:rsidRDefault="00542359" w:rsidP="00E80099">
      <w:pPr>
        <w:spacing w:line="240" w:lineRule="auto"/>
        <w:rPr>
          <w:rFonts w:asciiTheme="minorHAnsi" w:eastAsia="Times New Roman" w:hAnsiTheme="minorHAnsi" w:cs="Arial"/>
          <w:color w:val="222222"/>
          <w:szCs w:val="20"/>
        </w:rPr>
      </w:pPr>
    </w:p>
    <w:p w14:paraId="3B597BAD" w14:textId="0C653463" w:rsidR="00573FC0" w:rsidRDefault="00A302C4" w:rsidP="00573FC0">
      <w:pPr>
        <w:rPr>
          <w:rFonts w:ascii="Nestle Text TF AR Book" w:hAnsi="Nestle Text TF AR Book" w:cs="Nestle Text TF AR Book"/>
        </w:rPr>
      </w:pPr>
      <w:r>
        <w:rPr>
          <w:rFonts w:ascii="Nestle Text TF AR Book" w:hAnsi="Nestle Text TF AR Book" w:cs="Nestle Text TF AR Book"/>
        </w:rPr>
        <w:t>Supporting the target of developing a circular economy, t</w:t>
      </w:r>
      <w:r w:rsidR="00573FC0" w:rsidRPr="00E5483D">
        <w:rPr>
          <w:rFonts w:ascii="Nestle Text TF AR Book" w:hAnsi="Nestle Text TF AR Book" w:cs="Nestle Text TF AR Book"/>
        </w:rPr>
        <w:t xml:space="preserve">he goal of the project is to develop </w:t>
      </w:r>
      <w:r>
        <w:rPr>
          <w:rFonts w:ascii="Nestle Text TF AR Book" w:hAnsi="Nestle Text TF AR Book" w:cs="Nestle Text TF AR Book"/>
        </w:rPr>
        <w:t xml:space="preserve">an industrial standard </w:t>
      </w:r>
      <w:r w:rsidR="00573FC0" w:rsidRPr="00E5483D">
        <w:rPr>
          <w:rFonts w:ascii="Nestle Text TF AR Book" w:hAnsi="Nestle Text TF AR Book" w:cs="Nestle Text TF AR Book"/>
        </w:rPr>
        <w:t xml:space="preserve">for </w:t>
      </w:r>
      <w:r>
        <w:rPr>
          <w:rFonts w:ascii="Nestle Text TF AR Book" w:hAnsi="Nestle Text TF AR Book" w:cs="Nestle Text TF AR Book"/>
        </w:rPr>
        <w:t xml:space="preserve">the collection and processing of recyclables as early as possible. </w:t>
      </w:r>
      <w:r w:rsidR="00573FC0" w:rsidRPr="00E5483D">
        <w:rPr>
          <w:rFonts w:ascii="Nestle Text TF AR Book" w:hAnsi="Nestle Text TF AR Book" w:cs="Nestle Text TF AR Book"/>
        </w:rPr>
        <w:t xml:space="preserve">The project will </w:t>
      </w:r>
      <w:r w:rsidR="00817495">
        <w:rPr>
          <w:rFonts w:ascii="Nestle Text TF AR Book" w:hAnsi="Nestle Text TF AR Book" w:cs="Nestle Text TF AR Book"/>
        </w:rPr>
        <w:t>pave the way towards</w:t>
      </w:r>
      <w:r w:rsidR="00573FC0" w:rsidRPr="00E5483D">
        <w:rPr>
          <w:rFonts w:ascii="Nestle Text TF AR Book" w:hAnsi="Nestle Text TF AR Book" w:cs="Nestle Text TF AR Book"/>
        </w:rPr>
        <w:t xml:space="preserve"> the principle of Extended Produce</w:t>
      </w:r>
      <w:r w:rsidR="00E72663">
        <w:rPr>
          <w:rFonts w:ascii="Nestle Text TF AR Book" w:hAnsi="Nestle Text TF AR Book" w:cs="Nestle Text TF AR Book"/>
        </w:rPr>
        <w:t>r</w:t>
      </w:r>
      <w:r w:rsidR="00573FC0" w:rsidRPr="00E5483D">
        <w:rPr>
          <w:rFonts w:ascii="Nestle Text TF AR Book" w:hAnsi="Nestle Text TF AR Book" w:cs="Nestle Text TF AR Book"/>
        </w:rPr>
        <w:t xml:space="preserve"> Responsibility (EPR)</w:t>
      </w:r>
      <w:r>
        <w:rPr>
          <w:rFonts w:ascii="Nestle Text TF AR Book" w:hAnsi="Nestle Text TF AR Book" w:cs="Nestle Text TF AR Book"/>
        </w:rPr>
        <w:t xml:space="preserve"> – which is so far not implemented in Ukraine - </w:t>
      </w:r>
      <w:r w:rsidR="00817495">
        <w:rPr>
          <w:rFonts w:ascii="Nestle Text TF AR Book" w:hAnsi="Nestle Text TF AR Book" w:cs="Nestle Text TF AR Book"/>
        </w:rPr>
        <w:t>taking into account the “polluter pays principle</w:t>
      </w:r>
      <w:r w:rsidR="00117EE5">
        <w:rPr>
          <w:rFonts w:ascii="Nestle Text TF AR Book" w:hAnsi="Nestle Text TF AR Book" w:cs="Nestle Text TF AR Book"/>
        </w:rPr>
        <w:t>”</w:t>
      </w:r>
      <w:r w:rsidR="00817495">
        <w:rPr>
          <w:rFonts w:ascii="Nestle Text TF AR Book" w:hAnsi="Nestle Text TF AR Book" w:cs="Nestle Text TF AR Book"/>
        </w:rPr>
        <w:t xml:space="preserve"> and placing</w:t>
      </w:r>
      <w:r w:rsidR="00573FC0" w:rsidRPr="00E5483D">
        <w:rPr>
          <w:rFonts w:ascii="Nestle Text TF AR Book" w:hAnsi="Nestle Text TF AR Book" w:cs="Nestle Text TF AR Book"/>
        </w:rPr>
        <w:t xml:space="preserve"> the responsibility for </w:t>
      </w:r>
      <w:r w:rsidR="00817495">
        <w:rPr>
          <w:rFonts w:ascii="Nestle Text TF AR Book" w:hAnsi="Nestle Text TF AR Book" w:cs="Nestle Text TF AR Book"/>
        </w:rPr>
        <w:t>returning and recycling of packaging waste</w:t>
      </w:r>
      <w:r w:rsidR="00573FC0" w:rsidRPr="00E5483D">
        <w:rPr>
          <w:rFonts w:ascii="Nestle Text TF AR Book" w:hAnsi="Nestle Text TF AR Book" w:cs="Nestle Text TF AR Book"/>
        </w:rPr>
        <w:t xml:space="preserve"> on the </w:t>
      </w:r>
      <w:r w:rsidR="00817495">
        <w:rPr>
          <w:rFonts w:ascii="Nestle Text TF AR Book" w:hAnsi="Nestle Text TF AR Book" w:cs="Nestle Text TF AR Book"/>
        </w:rPr>
        <w:t>producer</w:t>
      </w:r>
      <w:r w:rsidR="00573FC0" w:rsidRPr="00E5483D">
        <w:rPr>
          <w:rFonts w:ascii="Nestle Text TF AR Book" w:hAnsi="Nestle Text TF AR Book" w:cs="Nestle Text TF AR Book"/>
        </w:rPr>
        <w:t>.</w:t>
      </w:r>
    </w:p>
    <w:p w14:paraId="2075535B" w14:textId="500B7E35" w:rsidR="003C7CCB" w:rsidRDefault="003C7CCB" w:rsidP="00573FC0">
      <w:pPr>
        <w:rPr>
          <w:rFonts w:ascii="Nestle Text TF AR Book" w:hAnsi="Nestle Text TF AR Book" w:cs="Nestle Text TF AR Book"/>
        </w:rPr>
      </w:pPr>
    </w:p>
    <w:p w14:paraId="77634F0A" w14:textId="7D94A08F" w:rsidR="00224062" w:rsidRPr="00E5483D" w:rsidRDefault="00957C00" w:rsidP="00224062">
      <w:pPr>
        <w:rPr>
          <w:rFonts w:ascii="Nestle Text TF AR Book" w:hAnsi="Nestle Text TF AR Book" w:cs="Nestle Text TF AR Book"/>
          <w:lang w:val="uk-UA"/>
        </w:rPr>
      </w:pPr>
      <w:r>
        <w:rPr>
          <w:rFonts w:ascii="Nestle Text TF AR Book" w:hAnsi="Nestle Text TF AR Book" w:cs="Nestle Text TF AR Book"/>
        </w:rPr>
        <w:t>This project marks</w:t>
      </w:r>
      <w:r w:rsidR="00224062" w:rsidRPr="00E5483D">
        <w:rPr>
          <w:rFonts w:ascii="Nestle Text TF AR Book" w:hAnsi="Nestle Text TF AR Book" w:cs="Nestle Text TF AR Book"/>
        </w:rPr>
        <w:t xml:space="preserve"> a very important </w:t>
      </w:r>
      <w:r>
        <w:rPr>
          <w:rFonts w:ascii="Nestle Text TF AR Book" w:hAnsi="Nestle Text TF AR Book" w:cs="Nestle Text TF AR Book"/>
        </w:rPr>
        <w:t>change of behavior</w:t>
      </w:r>
      <w:r w:rsidR="00224062" w:rsidRPr="00E5483D">
        <w:rPr>
          <w:rFonts w:ascii="Nestle Text TF AR Book" w:hAnsi="Nestle Text TF AR Book" w:cs="Nestle Text TF AR Book"/>
        </w:rPr>
        <w:t xml:space="preserve"> requiring </w:t>
      </w:r>
      <w:r>
        <w:rPr>
          <w:rFonts w:ascii="Nestle Text TF AR Book" w:hAnsi="Nestle Text TF AR Book" w:cs="Nestle Text TF AR Book"/>
        </w:rPr>
        <w:t xml:space="preserve">the </w:t>
      </w:r>
      <w:r w:rsidR="00224062" w:rsidRPr="00E5483D">
        <w:rPr>
          <w:rFonts w:ascii="Nestle Text TF AR Book" w:hAnsi="Nestle Text TF AR Book" w:cs="Nestle Text TF AR Book"/>
        </w:rPr>
        <w:t>collaboration of all stakeholders.</w:t>
      </w:r>
      <w:r w:rsidR="00224062" w:rsidRPr="00E5483D">
        <w:rPr>
          <w:rFonts w:ascii="Nestle Text TF AR Book" w:hAnsi="Nestle Text TF AR Book" w:cs="Nestle Text TF AR Book"/>
          <w:lang w:val="uk-UA"/>
        </w:rPr>
        <w:t xml:space="preserve"> </w:t>
      </w:r>
      <w:r w:rsidR="003E461F">
        <w:rPr>
          <w:rFonts w:ascii="Nestle Text TF AR Book" w:hAnsi="Nestle Text TF AR Book" w:cs="Nestle Text TF AR Book"/>
        </w:rPr>
        <w:t>This</w:t>
      </w:r>
      <w:r w:rsidR="00224062" w:rsidRPr="00E5483D">
        <w:rPr>
          <w:rFonts w:ascii="Nestle Text TF AR Book" w:hAnsi="Nestle Text TF AR Book" w:cs="Nestle Text TF AR Book"/>
        </w:rPr>
        <w:t xml:space="preserve"> is why</w:t>
      </w:r>
      <w:r w:rsidR="009D001D">
        <w:rPr>
          <w:rFonts w:ascii="Nestle Text TF AR Book" w:hAnsi="Nestle Text TF AR Book" w:cs="Nestle Text TF AR Book"/>
        </w:rPr>
        <w:t xml:space="preserve"> Veolia</w:t>
      </w:r>
      <w:r w:rsidR="00542359">
        <w:rPr>
          <w:rFonts w:ascii="Nestle Text TF AR Book" w:hAnsi="Nestle Text TF AR Book" w:cs="Nestle Text TF AR Book"/>
        </w:rPr>
        <w:t xml:space="preserve"> and</w:t>
      </w:r>
      <w:r w:rsidR="00224062" w:rsidRPr="00E5483D">
        <w:rPr>
          <w:rFonts w:ascii="Nestle Text TF AR Book" w:hAnsi="Nestle Text TF AR Book" w:cs="Nestle Text TF AR Book"/>
        </w:rPr>
        <w:t xml:space="preserve"> Nestlé</w:t>
      </w:r>
      <w:r w:rsidR="00542359">
        <w:rPr>
          <w:rFonts w:ascii="Nestle Text TF AR Book" w:hAnsi="Nestle Text TF AR Book" w:cs="Nestle Text TF AR Book"/>
        </w:rPr>
        <w:t xml:space="preserve"> with the support of local authorities of </w:t>
      </w:r>
      <w:r w:rsidR="00542359" w:rsidRPr="00E5483D">
        <w:rPr>
          <w:rFonts w:ascii="Nestle Text TF AR Book" w:hAnsi="Nestle Text TF AR Book" w:cs="Nestle Text TF AR Book"/>
        </w:rPr>
        <w:t>Makariv, Novi Petrivtsi and Stari Petrivtsi</w:t>
      </w:r>
      <w:r w:rsidR="00B6353D">
        <w:rPr>
          <w:rFonts w:ascii="Nestle Text TF AR Book" w:hAnsi="Nestle Text TF AR Book" w:cs="Nestle Text TF AR Book"/>
        </w:rPr>
        <w:t xml:space="preserve">, </w:t>
      </w:r>
      <w:r w:rsidR="003E461F">
        <w:rPr>
          <w:rFonts w:ascii="Nestle Text TF AR Book" w:hAnsi="Nestle Text TF AR Book" w:cs="Nestle Text TF AR Book"/>
        </w:rPr>
        <w:t xml:space="preserve">are </w:t>
      </w:r>
      <w:r w:rsidR="00224062">
        <w:rPr>
          <w:rFonts w:ascii="Nestle Text TF AR Book" w:hAnsi="Nestle Text TF AR Book" w:cs="Nestle Text TF AR Book"/>
        </w:rPr>
        <w:t>creat</w:t>
      </w:r>
      <w:r w:rsidR="003E461F">
        <w:rPr>
          <w:rFonts w:ascii="Nestle Text TF AR Book" w:hAnsi="Nestle Text TF AR Book" w:cs="Nestle Text TF AR Book"/>
        </w:rPr>
        <w:t>ing an</w:t>
      </w:r>
      <w:r w:rsidR="00224062" w:rsidRPr="00E5483D">
        <w:rPr>
          <w:rFonts w:ascii="Nestle Text TF AR Book" w:hAnsi="Nestle Text TF AR Book" w:cs="Nestle Text TF AR Book"/>
        </w:rPr>
        <w:t xml:space="preserve"> infrastructure and a system for </w:t>
      </w:r>
      <w:r w:rsidR="003E461F">
        <w:rPr>
          <w:rFonts w:ascii="Nestle Text TF AR Book" w:hAnsi="Nestle Text TF AR Book" w:cs="Nestle Text TF AR Book"/>
        </w:rPr>
        <w:t>the</w:t>
      </w:r>
      <w:r w:rsidR="00224062" w:rsidRPr="00E5483D">
        <w:rPr>
          <w:rFonts w:ascii="Nestle Text TF AR Book" w:hAnsi="Nestle Text TF AR Book" w:cs="Nestle Text TF AR Book"/>
        </w:rPr>
        <w:t xml:space="preserve"> collection, sorting and processing</w:t>
      </w:r>
      <w:r w:rsidR="003E461F">
        <w:rPr>
          <w:rFonts w:ascii="Nestle Text TF AR Book" w:hAnsi="Nestle Text TF AR Book" w:cs="Nestle Text TF AR Book"/>
        </w:rPr>
        <w:t xml:space="preserve"> of packaging waste</w:t>
      </w:r>
      <w:r w:rsidR="00224062" w:rsidRPr="00E5483D">
        <w:rPr>
          <w:rFonts w:ascii="Nestle Text TF AR Book" w:hAnsi="Nestle Text TF AR Book" w:cs="Nestle Text TF AR Book"/>
        </w:rPr>
        <w:t xml:space="preserve">. </w:t>
      </w:r>
    </w:p>
    <w:p w14:paraId="7E00950F" w14:textId="77777777" w:rsidR="00224062" w:rsidRPr="00224062" w:rsidRDefault="00224062" w:rsidP="003C7CCB">
      <w:pPr>
        <w:rPr>
          <w:rFonts w:ascii="Nestle Text TF AR Book" w:hAnsi="Nestle Text TF AR Book" w:cs="Nestle Text TF AR Book"/>
          <w:lang w:val="uk-UA"/>
        </w:rPr>
      </w:pPr>
    </w:p>
    <w:p w14:paraId="6138FB74" w14:textId="2B7C6883" w:rsidR="003C7CCB" w:rsidRPr="00E5483D" w:rsidRDefault="003C7CCB" w:rsidP="003C7CCB">
      <w:pPr>
        <w:rPr>
          <w:rFonts w:ascii="Nestle Text TF AR Book" w:hAnsi="Nestle Text TF AR Book" w:cs="Nestle Text TF AR Book"/>
          <w:lang w:val="uk-UA"/>
        </w:rPr>
      </w:pPr>
      <w:r w:rsidRPr="00E5483D">
        <w:rPr>
          <w:rFonts w:ascii="Nestle Text TF AR Book" w:hAnsi="Nestle Text TF AR Book" w:cs="Nestle Text TF AR Book"/>
        </w:rPr>
        <w:t xml:space="preserve">As a part of the initiative and preparation of </w:t>
      </w:r>
      <w:r>
        <w:rPr>
          <w:rFonts w:ascii="Nestle Text TF AR Book" w:hAnsi="Nestle Text TF AR Book" w:cs="Nestle Text TF AR Book"/>
        </w:rPr>
        <w:t xml:space="preserve">towns </w:t>
      </w:r>
      <w:r w:rsidRPr="00E5483D">
        <w:rPr>
          <w:rFonts w:ascii="Nestle Text TF AR Book" w:hAnsi="Nestle Text TF AR Book" w:cs="Nestle Text TF AR Book"/>
        </w:rPr>
        <w:t xml:space="preserve">infrastructure </w:t>
      </w:r>
      <w:r>
        <w:rPr>
          <w:rFonts w:ascii="Nestle Text TF AR Book" w:hAnsi="Nestle Text TF AR Book" w:cs="Nestle Text TF AR Book"/>
        </w:rPr>
        <w:t>for</w:t>
      </w:r>
      <w:r w:rsidRPr="00E5483D">
        <w:rPr>
          <w:rFonts w:ascii="Nestle Text TF AR Book" w:hAnsi="Nestle Text TF AR Book" w:cs="Nestle Text TF AR Book"/>
        </w:rPr>
        <w:t xml:space="preserve"> project</w:t>
      </w:r>
      <w:r>
        <w:rPr>
          <w:rFonts w:ascii="Nestle Text TF AR Book" w:hAnsi="Nestle Text TF AR Book" w:cs="Nestle Text TF AR Book"/>
        </w:rPr>
        <w:t xml:space="preserve"> launch</w:t>
      </w:r>
      <w:r w:rsidRPr="00E5483D">
        <w:rPr>
          <w:rFonts w:ascii="Nestle Text TF AR Book" w:hAnsi="Nestle Text TF AR Book" w:cs="Nestle Text TF AR Book"/>
        </w:rPr>
        <w:t>, it is planned to establish over 200 specialized containers for collecting paper, metal, glass, and plastic</w:t>
      </w:r>
      <w:r w:rsidR="00B6353D">
        <w:rPr>
          <w:rFonts w:ascii="Nestle Text TF AR Book" w:hAnsi="Nestle Text TF AR Book" w:cs="Nestle Text TF AR Book"/>
        </w:rPr>
        <w:t>, that</w:t>
      </w:r>
      <w:r w:rsidRPr="00E5483D">
        <w:rPr>
          <w:rFonts w:ascii="Nestle Text TF AR Book" w:hAnsi="Nestle Text TF AR Book" w:cs="Nestle Text TF AR Book"/>
        </w:rPr>
        <w:t xml:space="preserve"> will allow collecting about 20 tons of glass and 25 tons of other types of </w:t>
      </w:r>
      <w:r w:rsidR="00B6353D">
        <w:rPr>
          <w:rFonts w:ascii="Nestle Text TF AR Book" w:hAnsi="Nestle Text TF AR Book" w:cs="Nestle Text TF AR Book"/>
        </w:rPr>
        <w:t>recyclables</w:t>
      </w:r>
      <w:r w:rsidRPr="00E5483D">
        <w:rPr>
          <w:rFonts w:ascii="Nestle Text TF AR Book" w:hAnsi="Nestle Text TF AR Book" w:cs="Nestle Text TF AR Book"/>
        </w:rPr>
        <w:t xml:space="preserve"> a month.</w:t>
      </w:r>
      <w:r w:rsidRPr="00E5483D">
        <w:rPr>
          <w:rFonts w:ascii="Nestle Text TF AR Book" w:hAnsi="Nestle Text TF AR Book" w:cs="Nestle Text TF AR Book"/>
          <w:lang w:val="uk-UA"/>
        </w:rPr>
        <w:t xml:space="preserve"> </w:t>
      </w:r>
      <w:r w:rsidRPr="00E5483D">
        <w:rPr>
          <w:rFonts w:ascii="Nestle Text TF AR Book" w:hAnsi="Nestle Text TF AR Book" w:cs="Nestle Text TF AR Book"/>
        </w:rPr>
        <w:t>All the collected wastes will be recycled in order to reduce waste generation at local communities.</w:t>
      </w:r>
    </w:p>
    <w:p w14:paraId="63F5A147" w14:textId="6C36F21B" w:rsidR="003C7CCB" w:rsidRDefault="003C7CCB" w:rsidP="00573FC0">
      <w:pPr>
        <w:rPr>
          <w:rFonts w:ascii="Nestle Text TF AR Book" w:hAnsi="Nestle Text TF AR Book" w:cs="Nestle Text TF AR Book"/>
          <w:lang w:val="uk-UA"/>
        </w:rPr>
      </w:pPr>
    </w:p>
    <w:p w14:paraId="0B03233A" w14:textId="43D077CF" w:rsidR="00B02242" w:rsidRDefault="00B02242" w:rsidP="00B02242">
      <w:pPr>
        <w:rPr>
          <w:rFonts w:ascii="Nestle Text TF AR Book" w:hAnsi="Nestle Text TF AR Book" w:cs="Nestle Text TF AR Book"/>
          <w:lang w:val="uk-UA"/>
        </w:rPr>
      </w:pPr>
      <w:r w:rsidRPr="00E5483D">
        <w:rPr>
          <w:rFonts w:ascii="Nestle Text TF AR Book" w:hAnsi="Nestle Text TF AR Book" w:cs="Nestle Text TF AR Book"/>
        </w:rPr>
        <w:t xml:space="preserve">Partnership </w:t>
      </w:r>
      <w:r w:rsidR="00C2205F">
        <w:rPr>
          <w:rFonts w:ascii="Nestle Text TF AR Book" w:hAnsi="Nestle Text TF AR Book" w:cs="Nestle Text TF AR Book"/>
        </w:rPr>
        <w:t>between Veolia and Nestle</w:t>
      </w:r>
      <w:r w:rsidRPr="00E5483D">
        <w:rPr>
          <w:rFonts w:ascii="Nestle Text TF AR Book" w:hAnsi="Nestle Text TF AR Book" w:cs="Nestle Text TF AR Book"/>
        </w:rPr>
        <w:t xml:space="preserve"> is planned for five years and is a part of </w:t>
      </w:r>
      <w:r w:rsidR="003E461F">
        <w:rPr>
          <w:rFonts w:ascii="Nestle Text TF AR Book" w:hAnsi="Nestle Text TF AR Book" w:cs="Nestle Text TF AR Book"/>
        </w:rPr>
        <w:t>c</w:t>
      </w:r>
      <w:r>
        <w:rPr>
          <w:rFonts w:ascii="Nestle Text TF AR Book" w:hAnsi="Nestle Text TF AR Book" w:cs="Nestle Text TF AR Book"/>
        </w:rPr>
        <w:t>reating shared values initiative</w:t>
      </w:r>
      <w:r w:rsidR="00C2205F">
        <w:rPr>
          <w:rFonts w:ascii="Nestle Text TF AR Book" w:hAnsi="Nestle Text TF AR Book" w:cs="Nestle Text TF AR Book"/>
        </w:rPr>
        <w:t xml:space="preserve">, </w:t>
      </w:r>
      <w:r w:rsidRPr="00E5483D">
        <w:rPr>
          <w:rFonts w:ascii="Nestle Text TF AR Book" w:hAnsi="Nestle Text TF AR Book" w:cs="Nestle Text TF AR Book"/>
        </w:rPr>
        <w:t xml:space="preserve">aimed at minimization of impact on the environment and creation of </w:t>
      </w:r>
      <w:r>
        <w:rPr>
          <w:rFonts w:ascii="Nestle Text TF AR Book" w:hAnsi="Nestle Text TF AR Book" w:cs="Nestle Text TF AR Book"/>
        </w:rPr>
        <w:t xml:space="preserve">shared </w:t>
      </w:r>
      <w:r w:rsidRPr="00E5483D">
        <w:rPr>
          <w:rFonts w:ascii="Nestle Text TF AR Book" w:hAnsi="Nestle Text TF AR Book" w:cs="Nestle Text TF AR Book"/>
        </w:rPr>
        <w:t xml:space="preserve">value for the society and </w:t>
      </w:r>
      <w:r>
        <w:rPr>
          <w:rFonts w:ascii="Nestle Text TF AR Book" w:hAnsi="Nestle Text TF AR Book" w:cs="Nestle Text TF AR Book"/>
        </w:rPr>
        <w:t>the company</w:t>
      </w:r>
      <w:r w:rsidRPr="00E5483D">
        <w:rPr>
          <w:rFonts w:ascii="Nestle Text TF AR Book" w:hAnsi="Nestle Text TF AR Book" w:cs="Nestle Text TF AR Book"/>
        </w:rPr>
        <w:t>.</w:t>
      </w:r>
      <w:r w:rsidRPr="00E5483D">
        <w:rPr>
          <w:rFonts w:ascii="Nestle Text TF AR Book" w:hAnsi="Nestle Text TF AR Book" w:cs="Nestle Text TF AR Book"/>
          <w:lang w:val="uk-UA"/>
        </w:rPr>
        <w:t xml:space="preserve"> </w:t>
      </w:r>
    </w:p>
    <w:p w14:paraId="12F2E335" w14:textId="77777777" w:rsidR="00B02242" w:rsidRPr="00E5483D" w:rsidRDefault="00B02242" w:rsidP="00573FC0">
      <w:pPr>
        <w:rPr>
          <w:rFonts w:ascii="Nestle Text TF AR Book" w:hAnsi="Nestle Text TF AR Book" w:cs="Nestle Text TF AR Book"/>
          <w:lang w:val="uk-UA"/>
        </w:rPr>
      </w:pPr>
    </w:p>
    <w:p w14:paraId="0CECDD46" w14:textId="77777777" w:rsidR="00103EF8" w:rsidRPr="00C2205F" w:rsidRDefault="00103EF8" w:rsidP="00A872B4"/>
    <w:sectPr w:rsidR="00103EF8" w:rsidRPr="00C2205F" w:rsidSect="00897F5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369" w:right="964" w:bottom="369" w:left="964" w:header="36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F1115" w14:textId="77777777" w:rsidR="00310507" w:rsidRDefault="00310507">
      <w:r>
        <w:separator/>
      </w:r>
    </w:p>
    <w:p w14:paraId="6B8F2C9E" w14:textId="77777777" w:rsidR="00310507" w:rsidRDefault="00310507"/>
  </w:endnote>
  <w:endnote w:type="continuationSeparator" w:id="0">
    <w:p w14:paraId="5F27E2DF" w14:textId="77777777" w:rsidR="00310507" w:rsidRDefault="00310507">
      <w:r>
        <w:continuationSeparator/>
      </w:r>
    </w:p>
    <w:p w14:paraId="18377A6D" w14:textId="77777777" w:rsidR="00310507" w:rsidRDefault="003105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 Light">
    <w:altName w:val="Gotham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stle Text TF AR Book">
    <w:altName w:val="Calibri"/>
    <w:charset w:val="CC"/>
    <w:family w:val="auto"/>
    <w:pitch w:val="variable"/>
    <w:sig w:usb0="A00026FF" w:usb1="C000205B" w:usb2="00000008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CDD64" w14:textId="77777777" w:rsidR="00A8233F" w:rsidRPr="00FD6778" w:rsidRDefault="00A8233F" w:rsidP="002742CF">
    <w:pPr>
      <w:pStyle w:val="a4"/>
    </w:pPr>
  </w:p>
  <w:p w14:paraId="0CECDD65" w14:textId="77777777" w:rsidR="00A8233F" w:rsidRPr="00FD6778" w:rsidRDefault="00A8233F" w:rsidP="002742CF">
    <w:pPr>
      <w:pStyle w:val="a4"/>
    </w:pPr>
  </w:p>
  <w:p w14:paraId="0CECDD66" w14:textId="77777777" w:rsidR="00A8233F" w:rsidRPr="00FD6778" w:rsidRDefault="00A8233F" w:rsidP="002742CF">
    <w:pPr>
      <w:pStyle w:val="a4"/>
    </w:pPr>
  </w:p>
  <w:p w14:paraId="0CECDD67" w14:textId="77777777" w:rsidR="00A8233F" w:rsidRPr="00FD6778" w:rsidRDefault="00A8233F" w:rsidP="002742CF">
    <w:pPr>
      <w:pStyle w:val="Numerodepage"/>
      <w:rPr>
        <w:lang w:val="en-US"/>
      </w:rPr>
    </w:pPr>
    <w:r w:rsidRPr="00FD6778">
      <w:rPr>
        <w:lang w:val="en-US"/>
      </w:rPr>
      <w:fldChar w:fldCharType="begin"/>
    </w:r>
    <w:r w:rsidRPr="00FD6778">
      <w:rPr>
        <w:lang w:val="en-US"/>
      </w:rPr>
      <w:instrText xml:space="preserve"> PAGE   \* MERGEFORMAT </w:instrText>
    </w:r>
    <w:r w:rsidRPr="00FD6778">
      <w:rPr>
        <w:lang w:val="en-US"/>
      </w:rPr>
      <w:fldChar w:fldCharType="separate"/>
    </w:r>
    <w:r w:rsidR="00201C36">
      <w:rPr>
        <w:noProof/>
        <w:lang w:val="en-US"/>
      </w:rPr>
      <w:t>2</w:t>
    </w:r>
    <w:r w:rsidRPr="00FD6778">
      <w:rPr>
        <w:lang w:val="en-US"/>
      </w:rPr>
      <w:fldChar w:fldCharType="end"/>
    </w:r>
  </w:p>
  <w:p w14:paraId="0CECDD68" w14:textId="77777777" w:rsidR="00A8233F" w:rsidRPr="00FD6778" w:rsidRDefault="00A8233F" w:rsidP="002742CF">
    <w:pPr>
      <w:pStyle w:val="a4"/>
      <w:spacing w:line="18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6207F" w14:textId="28A37CD6" w:rsidR="00976BFF" w:rsidRPr="00E92E9A" w:rsidRDefault="00976BFF" w:rsidP="00976BFF">
    <w:pPr>
      <w:pStyle w:val="a4"/>
      <w:spacing w:line="360" w:lineRule="auto"/>
      <w:rPr>
        <w:bCs/>
        <w:sz w:val="14"/>
        <w:szCs w:val="14"/>
      </w:rPr>
    </w:pPr>
    <w:r w:rsidRPr="00E92E9A">
      <w:rPr>
        <w:bCs/>
        <w:sz w:val="14"/>
        <w:szCs w:val="14"/>
      </w:rPr>
      <w:t>Veolia Ukraine</w:t>
    </w:r>
  </w:p>
  <w:p w14:paraId="79A9A1AB" w14:textId="77777777" w:rsidR="00976BFF" w:rsidRPr="00E92E9A" w:rsidRDefault="00976BFF" w:rsidP="00976BFF">
    <w:pPr>
      <w:pStyle w:val="a4"/>
      <w:rPr>
        <w:sz w:val="14"/>
        <w:szCs w:val="14"/>
        <w:lang w:val="uk-UA"/>
      </w:rPr>
    </w:pPr>
    <w:r w:rsidRPr="00E92E9A">
      <w:rPr>
        <w:sz w:val="14"/>
        <w:szCs w:val="14"/>
      </w:rPr>
      <w:t>Kyiv</w:t>
    </w:r>
    <w:r w:rsidRPr="00E92E9A">
      <w:rPr>
        <w:sz w:val="14"/>
        <w:szCs w:val="14"/>
        <w:lang w:val="uk-UA"/>
      </w:rPr>
      <w:t>, 03151,</w:t>
    </w:r>
    <w:r w:rsidRPr="00E92E9A">
      <w:rPr>
        <w:sz w:val="14"/>
        <w:szCs w:val="14"/>
      </w:rPr>
      <w:t xml:space="preserve"> 1, Narodnoho Opolchennia</w:t>
    </w:r>
    <w:r w:rsidRPr="00E92E9A">
      <w:rPr>
        <w:sz w:val="14"/>
        <w:szCs w:val="14"/>
        <w:lang w:val="uk-UA"/>
      </w:rPr>
      <w:t xml:space="preserve"> </w:t>
    </w:r>
    <w:r w:rsidRPr="00E92E9A">
      <w:rPr>
        <w:sz w:val="14"/>
        <w:szCs w:val="14"/>
      </w:rPr>
      <w:t>Str., office 401</w:t>
    </w:r>
  </w:p>
  <w:p w14:paraId="7BAC0EC9" w14:textId="77777777" w:rsidR="00976BFF" w:rsidRPr="00E92E9A" w:rsidRDefault="00976BFF" w:rsidP="00976BFF">
    <w:pPr>
      <w:pStyle w:val="a4"/>
      <w:rPr>
        <w:sz w:val="14"/>
        <w:szCs w:val="14"/>
        <w:lang w:val="uk-UA"/>
      </w:rPr>
    </w:pPr>
    <w:r w:rsidRPr="00E92E9A">
      <w:rPr>
        <w:sz w:val="14"/>
        <w:szCs w:val="14"/>
      </w:rPr>
      <w:t>Tel: +</w:t>
    </w:r>
    <w:r w:rsidRPr="00E92E9A">
      <w:rPr>
        <w:sz w:val="14"/>
        <w:szCs w:val="14"/>
        <w:lang w:val="uk-UA"/>
      </w:rPr>
      <w:t>38 044 459 04 31</w:t>
    </w:r>
  </w:p>
  <w:p w14:paraId="12C023FE" w14:textId="77777777" w:rsidR="00976BFF" w:rsidRPr="00E92E9A" w:rsidRDefault="00976BFF" w:rsidP="00976BFF">
    <w:pPr>
      <w:pStyle w:val="a4"/>
      <w:rPr>
        <w:bCs/>
        <w:sz w:val="14"/>
        <w:szCs w:val="14"/>
      </w:rPr>
    </w:pPr>
    <w:r w:rsidRPr="00E92E9A">
      <w:rPr>
        <w:bCs/>
        <w:sz w:val="14"/>
        <w:szCs w:val="14"/>
      </w:rPr>
      <w:t>www.veolia</w:t>
    </w:r>
    <w:r w:rsidRPr="00E92E9A">
      <w:rPr>
        <w:bCs/>
        <w:sz w:val="14"/>
        <w:szCs w:val="14"/>
        <w:lang w:val="uk-UA"/>
      </w:rPr>
      <w:t>.</w:t>
    </w:r>
    <w:r w:rsidRPr="00E92E9A">
      <w:rPr>
        <w:bCs/>
        <w:sz w:val="14"/>
        <w:szCs w:val="14"/>
      </w:rPr>
      <w:t>ua</w:t>
    </w:r>
  </w:p>
  <w:p w14:paraId="3583A1E9" w14:textId="4CE5D830" w:rsidR="00976BFF" w:rsidRDefault="00976BFF">
    <w:pPr>
      <w:pStyle w:val="a4"/>
    </w:pPr>
  </w:p>
  <w:p w14:paraId="0CECDD73" w14:textId="77777777" w:rsidR="00A8233F" w:rsidRPr="00FD6778" w:rsidRDefault="00A8233F" w:rsidP="002742CF">
    <w:pPr>
      <w:pStyle w:val="a4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1A378" w14:textId="77777777" w:rsidR="00310507" w:rsidRDefault="00310507">
      <w:r>
        <w:separator/>
      </w:r>
    </w:p>
    <w:p w14:paraId="4268E924" w14:textId="77777777" w:rsidR="00310507" w:rsidRDefault="00310507"/>
  </w:footnote>
  <w:footnote w:type="continuationSeparator" w:id="0">
    <w:p w14:paraId="16C18788" w14:textId="77777777" w:rsidR="00310507" w:rsidRDefault="00310507">
      <w:r>
        <w:continuationSeparator/>
      </w:r>
    </w:p>
    <w:p w14:paraId="19791A91" w14:textId="77777777" w:rsidR="00310507" w:rsidRDefault="003105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CDD61" w14:textId="77777777" w:rsidR="00A8233F" w:rsidRPr="00D67709" w:rsidRDefault="00A8233F" w:rsidP="00F25C58">
    <w:pPr>
      <w:pStyle w:val="a3"/>
      <w:rPr>
        <w:noProof/>
        <w:lang w:val="ru-RU"/>
      </w:rPr>
    </w:pPr>
  </w:p>
  <w:p w14:paraId="0CECDD62" w14:textId="77777777" w:rsidR="00A8233F" w:rsidRPr="00D67709" w:rsidRDefault="00A8233F" w:rsidP="003E4351">
    <w:pPr>
      <w:pStyle w:val="a3"/>
      <w:rPr>
        <w:lang w:val="ru-RU"/>
      </w:rPr>
    </w:pPr>
  </w:p>
  <w:p w14:paraId="0CECDD63" w14:textId="77777777" w:rsidR="00A8233F" w:rsidRPr="00D67709" w:rsidRDefault="00A8233F">
    <w:pPr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CDD69" w14:textId="77777777" w:rsidR="00A8233F" w:rsidRPr="00FD6778" w:rsidRDefault="00A8233F">
    <w:pPr>
      <w:pStyle w:val="a3"/>
    </w:pPr>
  </w:p>
  <w:p w14:paraId="0CECDD6A" w14:textId="77777777" w:rsidR="00A8233F" w:rsidRPr="00FD6778" w:rsidRDefault="00A8233F">
    <w:pPr>
      <w:pStyle w:val="a3"/>
    </w:pPr>
  </w:p>
  <w:p w14:paraId="0CECDD6B" w14:textId="77777777" w:rsidR="00A8233F" w:rsidRPr="00FD6778" w:rsidRDefault="00A8233F">
    <w:pPr>
      <w:pStyle w:val="a3"/>
    </w:pPr>
  </w:p>
  <w:p w14:paraId="0CECDD6C" w14:textId="77777777" w:rsidR="00A8233F" w:rsidRPr="00FD6778" w:rsidRDefault="00A8233F">
    <w:pPr>
      <w:pStyle w:val="a3"/>
    </w:pPr>
  </w:p>
  <w:p w14:paraId="0CECDD6D" w14:textId="77777777" w:rsidR="00A8233F" w:rsidRPr="00FD6778" w:rsidRDefault="00A8233F" w:rsidP="009D1F90">
    <w:pPr>
      <w:pStyle w:val="a3"/>
      <w:spacing w:line="180" w:lineRule="exact"/>
    </w:pPr>
  </w:p>
  <w:p w14:paraId="0CECDD6E" w14:textId="77777777" w:rsidR="00A8233F" w:rsidRPr="00FD6778" w:rsidRDefault="00A823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5AA5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F2F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08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C4B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4E0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C8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F0BE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1C0F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AC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EE0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F6ED3"/>
    <w:multiLevelType w:val="hybridMultilevel"/>
    <w:tmpl w:val="2E02808A"/>
    <w:lvl w:ilvl="0" w:tplc="158CE59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70640"/>
    <w:multiLevelType w:val="hybridMultilevel"/>
    <w:tmpl w:val="FDF0A0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>
      <o:colormru v:ext="edit" colors="#fdd384,#b6d9b7,#7fb8ac,#e95f47,#199c69,#f49f25,#0062a9,#7197c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721"/>
    <w:rsid w:val="000013AA"/>
    <w:rsid w:val="0000474A"/>
    <w:rsid w:val="0001258F"/>
    <w:rsid w:val="00012682"/>
    <w:rsid w:val="000166E3"/>
    <w:rsid w:val="0002053C"/>
    <w:rsid w:val="00027289"/>
    <w:rsid w:val="00030BDD"/>
    <w:rsid w:val="00036A07"/>
    <w:rsid w:val="00040F78"/>
    <w:rsid w:val="00056CEA"/>
    <w:rsid w:val="00057928"/>
    <w:rsid w:val="000754C5"/>
    <w:rsid w:val="00085D3D"/>
    <w:rsid w:val="000913FD"/>
    <w:rsid w:val="00096386"/>
    <w:rsid w:val="00096A2D"/>
    <w:rsid w:val="000A26A5"/>
    <w:rsid w:val="000C18FA"/>
    <w:rsid w:val="000C2388"/>
    <w:rsid w:val="000E29D1"/>
    <w:rsid w:val="000E67B5"/>
    <w:rsid w:val="000F7FC2"/>
    <w:rsid w:val="00102343"/>
    <w:rsid w:val="00103EF8"/>
    <w:rsid w:val="001152CE"/>
    <w:rsid w:val="00117EE5"/>
    <w:rsid w:val="0012087D"/>
    <w:rsid w:val="00126AB3"/>
    <w:rsid w:val="00136AC1"/>
    <w:rsid w:val="00160393"/>
    <w:rsid w:val="0016334C"/>
    <w:rsid w:val="0017045C"/>
    <w:rsid w:val="00184C08"/>
    <w:rsid w:val="00190015"/>
    <w:rsid w:val="00194249"/>
    <w:rsid w:val="001A02E9"/>
    <w:rsid w:val="001A5C91"/>
    <w:rsid w:val="001A76D4"/>
    <w:rsid w:val="001B681E"/>
    <w:rsid w:val="001C04FE"/>
    <w:rsid w:val="001C07EC"/>
    <w:rsid w:val="001E0B0F"/>
    <w:rsid w:val="001E2F98"/>
    <w:rsid w:val="001E6171"/>
    <w:rsid w:val="001F309E"/>
    <w:rsid w:val="001F4B3C"/>
    <w:rsid w:val="00201C36"/>
    <w:rsid w:val="00215689"/>
    <w:rsid w:val="00217ACC"/>
    <w:rsid w:val="00222670"/>
    <w:rsid w:val="00224062"/>
    <w:rsid w:val="002339D1"/>
    <w:rsid w:val="002340CD"/>
    <w:rsid w:val="00260184"/>
    <w:rsid w:val="002742CF"/>
    <w:rsid w:val="00287ECD"/>
    <w:rsid w:val="00290807"/>
    <w:rsid w:val="00294FBA"/>
    <w:rsid w:val="002950FA"/>
    <w:rsid w:val="00297E88"/>
    <w:rsid w:val="002A43DD"/>
    <w:rsid w:val="002B5CF8"/>
    <w:rsid w:val="002C5DF8"/>
    <w:rsid w:val="002E6F64"/>
    <w:rsid w:val="002F5B61"/>
    <w:rsid w:val="00302ED5"/>
    <w:rsid w:val="00310507"/>
    <w:rsid w:val="003137E6"/>
    <w:rsid w:val="00313DC5"/>
    <w:rsid w:val="00324D59"/>
    <w:rsid w:val="00332E71"/>
    <w:rsid w:val="003370F6"/>
    <w:rsid w:val="0034719B"/>
    <w:rsid w:val="00354FC2"/>
    <w:rsid w:val="00374C8F"/>
    <w:rsid w:val="003755B9"/>
    <w:rsid w:val="003862D1"/>
    <w:rsid w:val="00390C2D"/>
    <w:rsid w:val="0039372B"/>
    <w:rsid w:val="003A0D3F"/>
    <w:rsid w:val="003A27EB"/>
    <w:rsid w:val="003B3A2F"/>
    <w:rsid w:val="003C4208"/>
    <w:rsid w:val="003C7CCB"/>
    <w:rsid w:val="003D2606"/>
    <w:rsid w:val="003E4351"/>
    <w:rsid w:val="003E461F"/>
    <w:rsid w:val="003E7637"/>
    <w:rsid w:val="00415792"/>
    <w:rsid w:val="00415C2C"/>
    <w:rsid w:val="00416863"/>
    <w:rsid w:val="0041753F"/>
    <w:rsid w:val="00427B2C"/>
    <w:rsid w:val="004374F9"/>
    <w:rsid w:val="00437D85"/>
    <w:rsid w:val="00456498"/>
    <w:rsid w:val="00457E9E"/>
    <w:rsid w:val="0047139F"/>
    <w:rsid w:val="004818E6"/>
    <w:rsid w:val="00483EB8"/>
    <w:rsid w:val="0049185D"/>
    <w:rsid w:val="004962B5"/>
    <w:rsid w:val="00497151"/>
    <w:rsid w:val="004A3641"/>
    <w:rsid w:val="004C0142"/>
    <w:rsid w:val="004C6F16"/>
    <w:rsid w:val="004D076F"/>
    <w:rsid w:val="004F0EEE"/>
    <w:rsid w:val="004F3C00"/>
    <w:rsid w:val="004F6267"/>
    <w:rsid w:val="005061AF"/>
    <w:rsid w:val="00506970"/>
    <w:rsid w:val="005074FB"/>
    <w:rsid w:val="00514F7A"/>
    <w:rsid w:val="00526443"/>
    <w:rsid w:val="00530CD6"/>
    <w:rsid w:val="0054105E"/>
    <w:rsid w:val="00541571"/>
    <w:rsid w:val="00541E7D"/>
    <w:rsid w:val="00542359"/>
    <w:rsid w:val="00542FAB"/>
    <w:rsid w:val="005443C3"/>
    <w:rsid w:val="00573FC0"/>
    <w:rsid w:val="00576E1E"/>
    <w:rsid w:val="005821CD"/>
    <w:rsid w:val="005901F2"/>
    <w:rsid w:val="005A051A"/>
    <w:rsid w:val="005A3F9C"/>
    <w:rsid w:val="005C1A6E"/>
    <w:rsid w:val="005C4B38"/>
    <w:rsid w:val="005D498C"/>
    <w:rsid w:val="005E4B72"/>
    <w:rsid w:val="005F45CD"/>
    <w:rsid w:val="00602086"/>
    <w:rsid w:val="006151ED"/>
    <w:rsid w:val="00616898"/>
    <w:rsid w:val="00623736"/>
    <w:rsid w:val="00624BC7"/>
    <w:rsid w:val="00627C4F"/>
    <w:rsid w:val="006355CE"/>
    <w:rsid w:val="006423C1"/>
    <w:rsid w:val="00645E06"/>
    <w:rsid w:val="00646A17"/>
    <w:rsid w:val="006543EE"/>
    <w:rsid w:val="00661829"/>
    <w:rsid w:val="00661EA0"/>
    <w:rsid w:val="00661EE2"/>
    <w:rsid w:val="00670DDA"/>
    <w:rsid w:val="0067650F"/>
    <w:rsid w:val="00682A9B"/>
    <w:rsid w:val="0068486B"/>
    <w:rsid w:val="006850BD"/>
    <w:rsid w:val="006A5C53"/>
    <w:rsid w:val="006A6841"/>
    <w:rsid w:val="006C4FDD"/>
    <w:rsid w:val="006D7313"/>
    <w:rsid w:val="006E21E3"/>
    <w:rsid w:val="006E3514"/>
    <w:rsid w:val="006E5D47"/>
    <w:rsid w:val="006E7558"/>
    <w:rsid w:val="007061FA"/>
    <w:rsid w:val="007065AE"/>
    <w:rsid w:val="0071026A"/>
    <w:rsid w:val="007137FC"/>
    <w:rsid w:val="00724E1D"/>
    <w:rsid w:val="00733C3E"/>
    <w:rsid w:val="00737863"/>
    <w:rsid w:val="00740DC0"/>
    <w:rsid w:val="00741E60"/>
    <w:rsid w:val="007444C4"/>
    <w:rsid w:val="007450CE"/>
    <w:rsid w:val="00746721"/>
    <w:rsid w:val="007536D9"/>
    <w:rsid w:val="007578A6"/>
    <w:rsid w:val="007630E3"/>
    <w:rsid w:val="00766649"/>
    <w:rsid w:val="0077278A"/>
    <w:rsid w:val="00775C49"/>
    <w:rsid w:val="007814C7"/>
    <w:rsid w:val="00782564"/>
    <w:rsid w:val="00785709"/>
    <w:rsid w:val="007A170E"/>
    <w:rsid w:val="007A2EEB"/>
    <w:rsid w:val="007C4C7C"/>
    <w:rsid w:val="007C4F32"/>
    <w:rsid w:val="007D30AC"/>
    <w:rsid w:val="007E60F1"/>
    <w:rsid w:val="007E7EAF"/>
    <w:rsid w:val="007F126E"/>
    <w:rsid w:val="00812AB5"/>
    <w:rsid w:val="00813A58"/>
    <w:rsid w:val="00817495"/>
    <w:rsid w:val="0083499C"/>
    <w:rsid w:val="00836D79"/>
    <w:rsid w:val="00840ED1"/>
    <w:rsid w:val="008431BE"/>
    <w:rsid w:val="008442D2"/>
    <w:rsid w:val="00855F8A"/>
    <w:rsid w:val="00862DF6"/>
    <w:rsid w:val="00865642"/>
    <w:rsid w:val="0088165D"/>
    <w:rsid w:val="0088291D"/>
    <w:rsid w:val="008840B7"/>
    <w:rsid w:val="00885279"/>
    <w:rsid w:val="00886777"/>
    <w:rsid w:val="00895FEF"/>
    <w:rsid w:val="00897F58"/>
    <w:rsid w:val="008A1C1F"/>
    <w:rsid w:val="008B1205"/>
    <w:rsid w:val="008B5EBB"/>
    <w:rsid w:val="008B6B74"/>
    <w:rsid w:val="008B6BC0"/>
    <w:rsid w:val="008B778C"/>
    <w:rsid w:val="008D2626"/>
    <w:rsid w:val="008D49DE"/>
    <w:rsid w:val="008F522C"/>
    <w:rsid w:val="00904D57"/>
    <w:rsid w:val="00906CAE"/>
    <w:rsid w:val="009263B5"/>
    <w:rsid w:val="009412EB"/>
    <w:rsid w:val="009416C1"/>
    <w:rsid w:val="00947C5C"/>
    <w:rsid w:val="00951FC5"/>
    <w:rsid w:val="00954BBF"/>
    <w:rsid w:val="00954DEE"/>
    <w:rsid w:val="00957C00"/>
    <w:rsid w:val="00967D95"/>
    <w:rsid w:val="00976BFF"/>
    <w:rsid w:val="00990747"/>
    <w:rsid w:val="00991409"/>
    <w:rsid w:val="009B5440"/>
    <w:rsid w:val="009C4C0B"/>
    <w:rsid w:val="009C64BC"/>
    <w:rsid w:val="009D001D"/>
    <w:rsid w:val="009D1F90"/>
    <w:rsid w:val="009D2065"/>
    <w:rsid w:val="009D206E"/>
    <w:rsid w:val="009D2250"/>
    <w:rsid w:val="009D2AE6"/>
    <w:rsid w:val="009D5D07"/>
    <w:rsid w:val="009D6A22"/>
    <w:rsid w:val="009E7068"/>
    <w:rsid w:val="009F1FD0"/>
    <w:rsid w:val="009F2400"/>
    <w:rsid w:val="009F3631"/>
    <w:rsid w:val="009F41D8"/>
    <w:rsid w:val="009F6546"/>
    <w:rsid w:val="00A07EC2"/>
    <w:rsid w:val="00A13818"/>
    <w:rsid w:val="00A169E5"/>
    <w:rsid w:val="00A23C0C"/>
    <w:rsid w:val="00A302C4"/>
    <w:rsid w:val="00A33BB4"/>
    <w:rsid w:val="00A40349"/>
    <w:rsid w:val="00A562FD"/>
    <w:rsid w:val="00A7478F"/>
    <w:rsid w:val="00A8233F"/>
    <w:rsid w:val="00A872B4"/>
    <w:rsid w:val="00A92CD0"/>
    <w:rsid w:val="00A974A4"/>
    <w:rsid w:val="00AA293F"/>
    <w:rsid w:val="00AA4F7F"/>
    <w:rsid w:val="00AC485C"/>
    <w:rsid w:val="00AC5278"/>
    <w:rsid w:val="00AD6E70"/>
    <w:rsid w:val="00AE5FE7"/>
    <w:rsid w:val="00AF6064"/>
    <w:rsid w:val="00B02242"/>
    <w:rsid w:val="00B04A48"/>
    <w:rsid w:val="00B104BB"/>
    <w:rsid w:val="00B1407A"/>
    <w:rsid w:val="00B20B5C"/>
    <w:rsid w:val="00B31548"/>
    <w:rsid w:val="00B3208A"/>
    <w:rsid w:val="00B56BB9"/>
    <w:rsid w:val="00B570A8"/>
    <w:rsid w:val="00B6353D"/>
    <w:rsid w:val="00B6440E"/>
    <w:rsid w:val="00B65894"/>
    <w:rsid w:val="00B734E2"/>
    <w:rsid w:val="00B742DE"/>
    <w:rsid w:val="00B77C68"/>
    <w:rsid w:val="00BA4BAA"/>
    <w:rsid w:val="00BB0BEB"/>
    <w:rsid w:val="00BB213C"/>
    <w:rsid w:val="00BB616B"/>
    <w:rsid w:val="00BC1DD2"/>
    <w:rsid w:val="00BC5C27"/>
    <w:rsid w:val="00BD0747"/>
    <w:rsid w:val="00BD7DA7"/>
    <w:rsid w:val="00BE26E2"/>
    <w:rsid w:val="00BE2740"/>
    <w:rsid w:val="00BE3D17"/>
    <w:rsid w:val="00BF2AB0"/>
    <w:rsid w:val="00BF6EE3"/>
    <w:rsid w:val="00BF7DD5"/>
    <w:rsid w:val="00C150FC"/>
    <w:rsid w:val="00C16314"/>
    <w:rsid w:val="00C17FD3"/>
    <w:rsid w:val="00C2205F"/>
    <w:rsid w:val="00C34565"/>
    <w:rsid w:val="00C42E2A"/>
    <w:rsid w:val="00C4687D"/>
    <w:rsid w:val="00C602C5"/>
    <w:rsid w:val="00C7344A"/>
    <w:rsid w:val="00C8563F"/>
    <w:rsid w:val="00C970CE"/>
    <w:rsid w:val="00C9729B"/>
    <w:rsid w:val="00CA5BD4"/>
    <w:rsid w:val="00CB2ED5"/>
    <w:rsid w:val="00CB56FE"/>
    <w:rsid w:val="00CB6FC1"/>
    <w:rsid w:val="00CC3554"/>
    <w:rsid w:val="00CC6260"/>
    <w:rsid w:val="00CE45D4"/>
    <w:rsid w:val="00CE4B0F"/>
    <w:rsid w:val="00CE58EA"/>
    <w:rsid w:val="00CF1834"/>
    <w:rsid w:val="00CF5585"/>
    <w:rsid w:val="00D22FA9"/>
    <w:rsid w:val="00D425A6"/>
    <w:rsid w:val="00D509F8"/>
    <w:rsid w:val="00D63552"/>
    <w:rsid w:val="00D649F7"/>
    <w:rsid w:val="00D67709"/>
    <w:rsid w:val="00D83539"/>
    <w:rsid w:val="00D86E10"/>
    <w:rsid w:val="00D87035"/>
    <w:rsid w:val="00DA1B15"/>
    <w:rsid w:val="00DA695A"/>
    <w:rsid w:val="00DA6F12"/>
    <w:rsid w:val="00DA7686"/>
    <w:rsid w:val="00DC0B2C"/>
    <w:rsid w:val="00DC3DE9"/>
    <w:rsid w:val="00DD477E"/>
    <w:rsid w:val="00DE0080"/>
    <w:rsid w:val="00DE699A"/>
    <w:rsid w:val="00DF4236"/>
    <w:rsid w:val="00DF668B"/>
    <w:rsid w:val="00E00283"/>
    <w:rsid w:val="00E03E91"/>
    <w:rsid w:val="00E15C62"/>
    <w:rsid w:val="00E16AAC"/>
    <w:rsid w:val="00E26B97"/>
    <w:rsid w:val="00E306B3"/>
    <w:rsid w:val="00E30F92"/>
    <w:rsid w:val="00E31350"/>
    <w:rsid w:val="00E47864"/>
    <w:rsid w:val="00E54F6D"/>
    <w:rsid w:val="00E66761"/>
    <w:rsid w:val="00E72663"/>
    <w:rsid w:val="00E76D5B"/>
    <w:rsid w:val="00E80099"/>
    <w:rsid w:val="00E92E9A"/>
    <w:rsid w:val="00E9791A"/>
    <w:rsid w:val="00EA5894"/>
    <w:rsid w:val="00EB256C"/>
    <w:rsid w:val="00EB4AFF"/>
    <w:rsid w:val="00EC2BE2"/>
    <w:rsid w:val="00EC3442"/>
    <w:rsid w:val="00EC3559"/>
    <w:rsid w:val="00EC3A49"/>
    <w:rsid w:val="00EF08FE"/>
    <w:rsid w:val="00EF11CC"/>
    <w:rsid w:val="00F1194B"/>
    <w:rsid w:val="00F25C58"/>
    <w:rsid w:val="00F31881"/>
    <w:rsid w:val="00F3252F"/>
    <w:rsid w:val="00F46DE8"/>
    <w:rsid w:val="00F530A0"/>
    <w:rsid w:val="00F57495"/>
    <w:rsid w:val="00F650B3"/>
    <w:rsid w:val="00F676EA"/>
    <w:rsid w:val="00F71406"/>
    <w:rsid w:val="00F72B5E"/>
    <w:rsid w:val="00F752A2"/>
    <w:rsid w:val="00F7643B"/>
    <w:rsid w:val="00F8764D"/>
    <w:rsid w:val="00F87EB7"/>
    <w:rsid w:val="00F97DDE"/>
    <w:rsid w:val="00FA2B1A"/>
    <w:rsid w:val="00FA3A36"/>
    <w:rsid w:val="00FB465D"/>
    <w:rsid w:val="00FD5D15"/>
    <w:rsid w:val="00FD6778"/>
    <w:rsid w:val="00FE6CB1"/>
    <w:rsid w:val="00FF0795"/>
    <w:rsid w:val="00FF2936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dd384,#b6d9b7,#7fb8ac,#e95f47,#199c69,#f49f25,#0062a9,#7197ca"/>
    </o:shapedefaults>
    <o:shapelayout v:ext="edit">
      <o:idmap v:ext="edit" data="1"/>
    </o:shapelayout>
  </w:shapeDefaults>
  <w:decimalSymbol w:val=","/>
  <w:listSeparator w:val=";"/>
  <w14:docId w14:val="0CECDD1F"/>
  <w15:docId w15:val="{88B87FF9-58B0-46BE-A473-EE434072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4C8F"/>
    <w:pPr>
      <w:spacing w:line="240" w:lineRule="atLeast"/>
      <w:jc w:val="both"/>
    </w:pPr>
    <w:rPr>
      <w:rFonts w:ascii="Arial" w:hAnsi="Arial"/>
      <w:color w:val="333333"/>
      <w:szCs w:val="24"/>
      <w:lang w:val="en-US" w:eastAsia="zh-CN"/>
    </w:rPr>
  </w:style>
  <w:style w:type="paragraph" w:styleId="1">
    <w:name w:val="heading 1"/>
    <w:basedOn w:val="a"/>
    <w:next w:val="a"/>
    <w:qFormat/>
    <w:rsid w:val="00057928"/>
    <w:pPr>
      <w:keepNext/>
      <w:spacing w:line="696" w:lineRule="exact"/>
      <w:outlineLvl w:val="0"/>
    </w:pPr>
    <w:rPr>
      <w:rFonts w:cs="Arial"/>
      <w:bCs/>
      <w:color w:val="FFFFFF"/>
      <w:kern w:val="32"/>
      <w:sz w:val="58"/>
      <w:szCs w:val="32"/>
      <w:lang w:val="fr-FR"/>
    </w:rPr>
  </w:style>
  <w:style w:type="paragraph" w:styleId="2">
    <w:name w:val="heading 2"/>
    <w:basedOn w:val="a"/>
    <w:next w:val="a"/>
    <w:qFormat/>
    <w:rsid w:val="005443C3"/>
    <w:pPr>
      <w:keepNext/>
      <w:spacing w:after="100" w:line="414" w:lineRule="atLeast"/>
      <w:outlineLvl w:val="1"/>
    </w:pPr>
    <w:rPr>
      <w:rFonts w:cs="Arial"/>
      <w:bCs/>
      <w:iCs/>
      <w:color w:val="7197CA"/>
      <w:sz w:val="34"/>
      <w:szCs w:val="28"/>
    </w:rPr>
  </w:style>
  <w:style w:type="paragraph" w:styleId="3">
    <w:name w:val="heading 3"/>
    <w:basedOn w:val="a"/>
    <w:next w:val="a"/>
    <w:qFormat/>
    <w:rsid w:val="004818E6"/>
    <w:pPr>
      <w:keepNext/>
      <w:spacing w:after="240" w:line="288" w:lineRule="atLeast"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4818E6"/>
    <w:pPr>
      <w:keepNext/>
      <w:spacing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styleId="a4">
    <w:name w:val="footer"/>
    <w:link w:val="a5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customStyle="1" w:styleId="Dateetsous-titre">
    <w:name w:val="Date et sous-titre"/>
    <w:basedOn w:val="a"/>
    <w:rsid w:val="00057928"/>
    <w:pPr>
      <w:spacing w:line="408" w:lineRule="atLeast"/>
    </w:pPr>
    <w:rPr>
      <w:color w:val="FFFFFF"/>
      <w:sz w:val="34"/>
      <w:szCs w:val="42"/>
    </w:rPr>
  </w:style>
  <w:style w:type="paragraph" w:customStyle="1" w:styleId="Intitule">
    <w:name w:val="Intitule"/>
    <w:basedOn w:val="a"/>
    <w:rsid w:val="00416863"/>
    <w:rPr>
      <w:b/>
      <w:i/>
      <w:caps/>
      <w:sz w:val="28"/>
      <w:szCs w:val="28"/>
    </w:rPr>
  </w:style>
  <w:style w:type="paragraph" w:customStyle="1" w:styleId="Texteintitule">
    <w:name w:val="Texte intitule"/>
    <w:basedOn w:val="a"/>
    <w:rsid w:val="00374C8F"/>
    <w:pPr>
      <w:spacing w:line="288" w:lineRule="atLeast"/>
    </w:pPr>
    <w:rPr>
      <w:b/>
      <w:sz w:val="24"/>
    </w:rPr>
  </w:style>
  <w:style w:type="paragraph" w:customStyle="1" w:styleId="Numerodepage">
    <w:name w:val="Numero de page"/>
    <w:basedOn w:val="a4"/>
    <w:rsid w:val="0002053C"/>
    <w:pPr>
      <w:jc w:val="right"/>
    </w:pPr>
    <w:rPr>
      <w:b/>
      <w:lang w:val="fr-FR"/>
    </w:rPr>
  </w:style>
  <w:style w:type="paragraph" w:customStyle="1" w:styleId="Titre1entete">
    <w:name w:val="Titre 1 entete"/>
    <w:basedOn w:val="a3"/>
    <w:rsid w:val="005443C3"/>
    <w:pPr>
      <w:spacing w:after="40" w:line="260" w:lineRule="exact"/>
    </w:pPr>
    <w:rPr>
      <w:i/>
      <w:noProof/>
      <w:color w:val="7197CA"/>
      <w:sz w:val="24"/>
      <w:lang w:val="fr-FR"/>
    </w:rPr>
  </w:style>
  <w:style w:type="paragraph" w:customStyle="1" w:styleId="Dateetsous-titreentete">
    <w:name w:val="Date et sous-titre entete"/>
    <w:basedOn w:val="Titre1entete"/>
    <w:rsid w:val="005443C3"/>
    <w:rPr>
      <w:sz w:val="20"/>
    </w:rPr>
  </w:style>
  <w:style w:type="paragraph" w:customStyle="1" w:styleId="Raisonsociale">
    <w:name w:val="Raison sociale"/>
    <w:basedOn w:val="a"/>
    <w:rsid w:val="00541571"/>
    <w:pPr>
      <w:framePr w:wrap="around" w:vAnchor="page" w:hAnchor="margin" w:yAlign="bottom"/>
      <w:spacing w:line="250" w:lineRule="atLeast"/>
      <w:suppressOverlap/>
    </w:pPr>
    <w:rPr>
      <w:sz w:val="16"/>
      <w:szCs w:val="16"/>
      <w:lang w:val="it-IT"/>
    </w:rPr>
  </w:style>
  <w:style w:type="paragraph" w:customStyle="1" w:styleId="Raisonsocialebold">
    <w:name w:val="Raison sociale bold"/>
    <w:basedOn w:val="Raisonsociale"/>
    <w:rsid w:val="00541571"/>
    <w:pPr>
      <w:framePr w:wrap="around"/>
    </w:pPr>
    <w:rPr>
      <w:b/>
    </w:rPr>
  </w:style>
  <w:style w:type="paragraph" w:customStyle="1" w:styleId="Visuel">
    <w:name w:val="Visuel"/>
    <w:basedOn w:val="a"/>
    <w:rsid w:val="005443C3"/>
    <w:pPr>
      <w:jc w:val="center"/>
    </w:pPr>
  </w:style>
  <w:style w:type="paragraph" w:customStyle="1" w:styleId="Espacementtableau">
    <w:name w:val="Espacement tableau"/>
    <w:basedOn w:val="a"/>
    <w:rsid w:val="005443C3"/>
    <w:pPr>
      <w:spacing w:line="1100" w:lineRule="exact"/>
    </w:pPr>
    <w:rPr>
      <w:lang w:val="fr-FR"/>
    </w:rPr>
  </w:style>
  <w:style w:type="paragraph" w:customStyle="1" w:styleId="Filetentete">
    <w:name w:val="Filet entete"/>
    <w:basedOn w:val="a3"/>
    <w:rsid w:val="005443C3"/>
    <w:pPr>
      <w:pBdr>
        <w:bottom w:val="single" w:sz="24" w:space="1" w:color="7197CA"/>
      </w:pBdr>
      <w:spacing w:line="340" w:lineRule="exact"/>
    </w:pPr>
    <w:rPr>
      <w:lang w:val="fr-FR"/>
    </w:rPr>
  </w:style>
  <w:style w:type="character" w:customStyle="1" w:styleId="Textebold">
    <w:name w:val="Texte bold"/>
    <w:basedOn w:val="a0"/>
    <w:rsid w:val="00D83539"/>
    <w:rPr>
      <w:b/>
    </w:rPr>
  </w:style>
  <w:style w:type="paragraph" w:customStyle="1" w:styleId="Titrecontacts">
    <w:name w:val="Titre contacts"/>
    <w:basedOn w:val="a"/>
    <w:rsid w:val="00AA4F7F"/>
    <w:pPr>
      <w:framePr w:w="9866" w:h="1531" w:wrap="notBeside" w:hAnchor="page" w:x="965" w:yAlign="bottom" w:anchorLock="1"/>
      <w:spacing w:line="360" w:lineRule="atLeast"/>
    </w:pPr>
    <w:rPr>
      <w:b/>
      <w:color w:val="7197CA"/>
      <w:sz w:val="30"/>
    </w:rPr>
  </w:style>
  <w:style w:type="paragraph" w:customStyle="1" w:styleId="Textecontacts">
    <w:name w:val="Texte contacts"/>
    <w:basedOn w:val="a"/>
    <w:rsid w:val="00AA4F7F"/>
    <w:pPr>
      <w:framePr w:w="9866" w:h="1531" w:wrap="notBeside" w:hAnchor="page" w:x="965" w:yAlign="bottom" w:anchorLock="1"/>
      <w:spacing w:line="300" w:lineRule="atLeast"/>
      <w:jc w:val="left"/>
    </w:pPr>
    <w:rPr>
      <w:sz w:val="22"/>
    </w:rPr>
  </w:style>
  <w:style w:type="paragraph" w:customStyle="1" w:styleId="Sparateurpointill">
    <w:name w:val="Séparateur pointillé"/>
    <w:basedOn w:val="a"/>
    <w:rsid w:val="002742CF"/>
    <w:pPr>
      <w:jc w:val="center"/>
    </w:pPr>
    <w:rPr>
      <w:b/>
      <w:color w:val="804180"/>
      <w:lang w:val="fr-FR"/>
    </w:rPr>
  </w:style>
  <w:style w:type="paragraph" w:customStyle="1" w:styleId="Headingdocument">
    <w:name w:val="Heading document"/>
    <w:basedOn w:val="a"/>
    <w:rsid w:val="00B77C68"/>
    <w:pPr>
      <w:spacing w:line="696" w:lineRule="exact"/>
    </w:pPr>
    <w:rPr>
      <w:color w:val="FFFFFF"/>
      <w:sz w:val="58"/>
    </w:rPr>
  </w:style>
  <w:style w:type="paragraph" w:styleId="a6">
    <w:name w:val="Balloon Text"/>
    <w:basedOn w:val="a"/>
    <w:link w:val="a7"/>
    <w:rsid w:val="007F1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F126E"/>
    <w:rPr>
      <w:rFonts w:ascii="Tahoma" w:hAnsi="Tahoma" w:cs="Tahoma"/>
      <w:color w:val="333333"/>
      <w:sz w:val="16"/>
      <w:szCs w:val="16"/>
      <w:lang w:val="en-US" w:eastAsia="zh-CN"/>
    </w:rPr>
  </w:style>
  <w:style w:type="character" w:styleId="a8">
    <w:name w:val="Strong"/>
    <w:basedOn w:val="a0"/>
    <w:uiPriority w:val="22"/>
    <w:qFormat/>
    <w:rsid w:val="00C602C5"/>
    <w:rPr>
      <w:b/>
      <w:bCs/>
    </w:rPr>
  </w:style>
  <w:style w:type="character" w:styleId="a9">
    <w:name w:val="Hyperlink"/>
    <w:basedOn w:val="a0"/>
    <w:rsid w:val="009F3631"/>
    <w:rPr>
      <w:color w:val="0000FF" w:themeColor="hyperlink"/>
      <w:u w:val="single"/>
    </w:rPr>
  </w:style>
  <w:style w:type="character" w:customStyle="1" w:styleId="hps">
    <w:name w:val="hps"/>
    <w:basedOn w:val="a0"/>
    <w:rsid w:val="00040F78"/>
  </w:style>
  <w:style w:type="paragraph" w:customStyle="1" w:styleId="Default">
    <w:name w:val="Default"/>
    <w:rsid w:val="00222670"/>
    <w:pPr>
      <w:autoSpaceDE w:val="0"/>
      <w:autoSpaceDN w:val="0"/>
      <w:adjustRightInd w:val="0"/>
    </w:pPr>
    <w:rPr>
      <w:rFonts w:ascii="Gotham Pro Light" w:eastAsiaTheme="minorHAnsi" w:hAnsi="Gotham Pro Light" w:cs="Gotham Pro Light"/>
      <w:color w:val="000000"/>
      <w:sz w:val="24"/>
      <w:szCs w:val="24"/>
      <w:lang w:val="ru-RU" w:eastAsia="en-US"/>
    </w:rPr>
  </w:style>
  <w:style w:type="character" w:customStyle="1" w:styleId="A20">
    <w:name w:val="A2"/>
    <w:uiPriority w:val="99"/>
    <w:rsid w:val="00222670"/>
    <w:rPr>
      <w:rFonts w:cs="Gotham Pro Light"/>
      <w:color w:val="000000"/>
      <w:sz w:val="15"/>
      <w:szCs w:val="15"/>
    </w:rPr>
  </w:style>
  <w:style w:type="paragraph" w:styleId="aa">
    <w:name w:val="Normal (Web)"/>
    <w:basedOn w:val="a"/>
    <w:uiPriority w:val="99"/>
    <w:unhideWhenUsed/>
    <w:rsid w:val="009D2A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lang w:val="ru-RU" w:eastAsia="ru-RU"/>
    </w:rPr>
  </w:style>
  <w:style w:type="paragraph" w:styleId="ab">
    <w:name w:val="List Paragraph"/>
    <w:basedOn w:val="a"/>
    <w:uiPriority w:val="34"/>
    <w:qFormat/>
    <w:rsid w:val="00A33BB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rsid w:val="00976BFF"/>
    <w:rPr>
      <w:rFonts w:ascii="Arial" w:hAnsi="Arial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0;&#1086;&#1083;&#1077;&#1090;&#1090;&#1072;\Downloads\Veolia_press_release_e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3083B-C63E-468A-BC16-5E47672D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Veolia_press_release_en</Template>
  <TotalTime>3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VEOLIA</vt:lpstr>
      <vt:lpstr>VEOLIA</vt:lpstr>
      <vt:lpstr>VEOLIA</vt:lpstr>
    </vt:vector>
  </TitlesOfParts>
  <Manager>VEOLIA</Manager>
  <Company>VEOLIA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VEOLIA</dc:title>
  <dc:subject>VEOLIA</dc:subject>
  <dc:creator>Виолетта</dc:creator>
  <cp:lastModifiedBy>Svitlana FILENKO</cp:lastModifiedBy>
  <cp:revision>3</cp:revision>
  <cp:lastPrinted>2017-03-30T09:22:00Z</cp:lastPrinted>
  <dcterms:created xsi:type="dcterms:W3CDTF">2020-09-17T13:35:00Z</dcterms:created>
  <dcterms:modified xsi:type="dcterms:W3CDTF">2020-09-18T09:50:00Z</dcterms:modified>
</cp:coreProperties>
</file>